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1479F3" w14:textId="529FFA62" w:rsidR="0049103A" w:rsidRDefault="758B8169" w:rsidP="58DE4EEF">
      <w:pPr>
        <w:spacing w:after="280" w:line="240" w:lineRule="auto"/>
        <w:rPr>
          <w:rFonts w:ascii="Aptos" w:eastAsia="Aptos" w:hAnsi="Aptos" w:cs="Aptos"/>
          <w:sz w:val="72"/>
          <w:szCs w:val="72"/>
        </w:rPr>
      </w:pPr>
      <w:bookmarkStart w:id="0" w:name="_GoBack"/>
      <w:bookmarkEnd w:id="0"/>
      <w:r w:rsidRPr="58DE4EEF">
        <w:rPr>
          <w:rFonts w:ascii="Arial" w:eastAsia="Arial" w:hAnsi="Arial" w:cs="Arial"/>
          <w:b/>
          <w:bCs/>
          <w:color w:val="005EB8"/>
          <w:sz w:val="72"/>
          <w:szCs w:val="72"/>
          <w:lang w:val="en-GB"/>
        </w:rPr>
        <w:t>Leadership Toolkit for General Practice Nurses</w:t>
      </w:r>
      <w:r w:rsidR="6C296886" w:rsidRPr="58DE4EEF">
        <w:rPr>
          <w:rFonts w:ascii="Arial" w:eastAsia="Arial" w:hAnsi="Arial" w:cs="Arial"/>
          <w:b/>
          <w:bCs/>
          <w:color w:val="005EB8"/>
          <w:sz w:val="72"/>
          <w:szCs w:val="72"/>
          <w:lang w:val="en-GB"/>
        </w:rPr>
        <w:t>- Midlands</w:t>
      </w:r>
      <w:r w:rsidR="30319D65" w:rsidRPr="58DE4EEF">
        <w:rPr>
          <w:rFonts w:ascii="Arial" w:eastAsia="Arial" w:hAnsi="Arial" w:cs="Arial"/>
          <w:b/>
          <w:bCs/>
          <w:color w:val="005EB8"/>
          <w:sz w:val="72"/>
          <w:szCs w:val="72"/>
          <w:lang w:val="en-GB"/>
        </w:rPr>
        <w:t xml:space="preserve"> Region</w:t>
      </w:r>
    </w:p>
    <w:p w14:paraId="3ED71610" w14:textId="4A355B33" w:rsidR="7196D422" w:rsidRDefault="61E767BB" w:rsidP="10E8DB59">
      <w:pPr>
        <w:rPr>
          <w:rFonts w:ascii="Aptos" w:eastAsia="Aptos" w:hAnsi="Aptos" w:cs="Aptos"/>
          <w:sz w:val="36"/>
          <w:szCs w:val="36"/>
        </w:rPr>
      </w:pPr>
      <w:r>
        <w:rPr>
          <w:noProof/>
          <w:lang w:val="en-GB" w:eastAsia="en-GB"/>
        </w:rPr>
        <w:drawing>
          <wp:inline distT="0" distB="0" distL="0" distR="0" wp14:anchorId="285537EA" wp14:editId="4A4EA058">
            <wp:extent cx="5943600" cy="4476750"/>
            <wp:effectExtent l="0" t="0" r="0" b="0"/>
            <wp:docPr id="207132993" name="Picture 20713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32993"/>
                    <pic:cNvPicPr/>
                  </pic:nvPicPr>
                  <pic:blipFill>
                    <a:blip r:embed="rId11">
                      <a:extLst>
                        <a:ext uri="{28A0092B-C50C-407E-A947-70E740481C1C}">
                          <a14:useLocalDpi xmlns:a14="http://schemas.microsoft.com/office/drawing/2010/main" val="0"/>
                        </a:ext>
                      </a:extLst>
                    </a:blip>
                    <a:stretch>
                      <a:fillRect/>
                    </a:stretch>
                  </pic:blipFill>
                  <pic:spPr>
                    <a:xfrm>
                      <a:off x="0" y="0"/>
                      <a:ext cx="5943600" cy="4476750"/>
                    </a:xfrm>
                    <a:prstGeom prst="rect">
                      <a:avLst/>
                    </a:prstGeom>
                  </pic:spPr>
                </pic:pic>
              </a:graphicData>
            </a:graphic>
          </wp:inline>
        </w:drawing>
      </w:r>
    </w:p>
    <w:p w14:paraId="772291EC" w14:textId="58C87C5E" w:rsidR="7196D422" w:rsidRDefault="7196D422" w:rsidP="4136AF22">
      <w:pPr>
        <w:pStyle w:val="NoSpacing"/>
        <w:rPr>
          <w:rFonts w:ascii="Aptos" w:eastAsia="Aptos" w:hAnsi="Aptos" w:cs="Aptos"/>
          <w:b/>
          <w:bCs/>
          <w:color w:val="000000" w:themeColor="text1"/>
          <w:u w:val="single"/>
          <w:lang w:val="en-GB"/>
        </w:rPr>
      </w:pPr>
    </w:p>
    <w:p w14:paraId="57FE26D0" w14:textId="4D33C8FD" w:rsidR="08257B5A" w:rsidRDefault="08257B5A" w:rsidP="08257B5A">
      <w:pPr>
        <w:pStyle w:val="NoSpacing"/>
        <w:rPr>
          <w:rFonts w:ascii="Aptos" w:eastAsia="Aptos" w:hAnsi="Aptos" w:cs="Aptos"/>
          <w:b/>
          <w:bCs/>
          <w:color w:val="000000" w:themeColor="text1"/>
          <w:u w:val="single"/>
          <w:lang w:val="en-GB"/>
        </w:rPr>
      </w:pPr>
    </w:p>
    <w:p w14:paraId="565AD364" w14:textId="66E5574A" w:rsidR="08257B5A" w:rsidRDefault="08257B5A" w:rsidP="08257B5A">
      <w:pPr>
        <w:pStyle w:val="NoSpacing"/>
        <w:rPr>
          <w:rFonts w:ascii="Aptos" w:eastAsia="Aptos" w:hAnsi="Aptos" w:cs="Aptos"/>
          <w:b/>
          <w:bCs/>
          <w:color w:val="000000" w:themeColor="text1"/>
          <w:u w:val="single"/>
          <w:lang w:val="en-GB"/>
        </w:rPr>
      </w:pPr>
    </w:p>
    <w:p w14:paraId="1D349B98" w14:textId="6FE91A09" w:rsidR="08257B5A" w:rsidRDefault="08257B5A" w:rsidP="08257B5A">
      <w:pPr>
        <w:pStyle w:val="NoSpacing"/>
        <w:rPr>
          <w:rFonts w:ascii="Aptos" w:eastAsia="Aptos" w:hAnsi="Aptos" w:cs="Aptos"/>
          <w:b/>
          <w:bCs/>
          <w:color w:val="000000" w:themeColor="text1"/>
          <w:u w:val="single"/>
          <w:lang w:val="en-GB"/>
        </w:rPr>
      </w:pPr>
    </w:p>
    <w:p w14:paraId="1F13A00F" w14:textId="49A81D19" w:rsidR="7196D422" w:rsidRPr="00007F6D" w:rsidRDefault="639F8DA1" w:rsidP="4136AF22">
      <w:pPr>
        <w:pStyle w:val="NoSpacing"/>
        <w:rPr>
          <w:rFonts w:ascii="Arial" w:eastAsia="Aptos" w:hAnsi="Arial" w:cs="Arial"/>
          <w:color w:val="000000" w:themeColor="text1"/>
          <w:lang w:val="en-GB"/>
        </w:rPr>
      </w:pPr>
      <w:r w:rsidRPr="00007F6D">
        <w:rPr>
          <w:rFonts w:ascii="Arial" w:eastAsia="Aptos" w:hAnsi="Arial" w:cs="Arial"/>
          <w:b/>
          <w:bCs/>
          <w:color w:val="000000" w:themeColor="text1"/>
          <w:u w:val="single"/>
          <w:lang w:val="en-GB"/>
        </w:rPr>
        <w:lastRenderedPageBreak/>
        <w:t>Foreword</w:t>
      </w:r>
    </w:p>
    <w:p w14:paraId="0CB129B0" w14:textId="0D56DFAC" w:rsidR="7196D422" w:rsidRPr="00007F6D" w:rsidRDefault="7196D422" w:rsidP="4136AF22">
      <w:pPr>
        <w:spacing w:line="278" w:lineRule="auto"/>
        <w:rPr>
          <w:rFonts w:ascii="Arial" w:eastAsia="Aptos" w:hAnsi="Arial" w:cs="Arial"/>
          <w:color w:val="000000" w:themeColor="text1"/>
          <w:lang w:val="en-GB"/>
        </w:rPr>
      </w:pPr>
    </w:p>
    <w:p w14:paraId="7B2ED189" w14:textId="7622AE57" w:rsidR="7196D422" w:rsidRPr="00007F6D" w:rsidRDefault="639F8DA1" w:rsidP="4136AF22">
      <w:pPr>
        <w:spacing w:line="278" w:lineRule="auto"/>
        <w:rPr>
          <w:rFonts w:ascii="Arial" w:eastAsia="Aptos" w:hAnsi="Arial" w:cs="Arial"/>
          <w:color w:val="000000" w:themeColor="text1"/>
          <w:lang w:val="en-GB"/>
        </w:rPr>
      </w:pPr>
      <w:r w:rsidRPr="00007F6D">
        <w:rPr>
          <w:rFonts w:ascii="Arial" w:eastAsia="Aptos" w:hAnsi="Arial" w:cs="Arial"/>
          <w:color w:val="000000" w:themeColor="text1"/>
          <w:lang w:val="en-GB"/>
        </w:rPr>
        <w:t xml:space="preserve">The role of the nurse in general practice has evolved massively over the last 30 years. Once seen as a less dynamic nursing career choice the role of the general practice nurse (GPN) is unrecognisable from its mid-century roots, following the instructions of the general practitioner (GP). </w:t>
      </w:r>
    </w:p>
    <w:p w14:paraId="72046CA4" w14:textId="026A3F84" w:rsidR="7196D422" w:rsidRPr="00007F6D" w:rsidRDefault="639F8DA1" w:rsidP="4136AF22">
      <w:pPr>
        <w:spacing w:line="278" w:lineRule="auto"/>
        <w:rPr>
          <w:rFonts w:ascii="Arial" w:eastAsia="Aptos" w:hAnsi="Arial" w:cs="Arial"/>
          <w:color w:val="000000" w:themeColor="text1"/>
          <w:lang w:val="en-GB"/>
        </w:rPr>
      </w:pPr>
      <w:r w:rsidRPr="00007F6D">
        <w:rPr>
          <w:rFonts w:ascii="Arial" w:eastAsia="Aptos" w:hAnsi="Arial" w:cs="Arial"/>
          <w:color w:val="000000" w:themeColor="text1"/>
          <w:lang w:val="en-GB"/>
        </w:rPr>
        <w:t xml:space="preserve">GPNs are now the first point of contact for many patients with complex and specialist needs who are managing chronic long-term conditions from diagnosis, ongoing treatment, and care. </w:t>
      </w:r>
    </w:p>
    <w:p w14:paraId="62E88EA2" w14:textId="47F34326" w:rsidR="7196D422" w:rsidRPr="00007F6D" w:rsidRDefault="639F8DA1" w:rsidP="4136AF22">
      <w:pPr>
        <w:spacing w:line="278" w:lineRule="auto"/>
        <w:rPr>
          <w:rFonts w:ascii="Arial" w:eastAsia="Aptos" w:hAnsi="Arial" w:cs="Arial"/>
          <w:color w:val="000000" w:themeColor="text1"/>
          <w:lang w:val="en-GB"/>
        </w:rPr>
      </w:pPr>
      <w:r w:rsidRPr="00007F6D">
        <w:rPr>
          <w:rFonts w:ascii="Arial" w:eastAsia="Aptos" w:hAnsi="Arial" w:cs="Arial"/>
          <w:color w:val="000000" w:themeColor="text1"/>
          <w:lang w:val="en-GB"/>
        </w:rPr>
        <w:t xml:space="preserve">GPNs are the backbone of a care system designed, where possible, to enable patients to be cared for in the community and avoid hospitalisation. </w:t>
      </w:r>
    </w:p>
    <w:p w14:paraId="2247444D" w14:textId="65B9FA23" w:rsidR="7196D422" w:rsidRPr="00007F6D" w:rsidRDefault="639F8DA1" w:rsidP="4136AF22">
      <w:pPr>
        <w:spacing w:line="278" w:lineRule="auto"/>
        <w:rPr>
          <w:rFonts w:ascii="Arial" w:eastAsia="Aptos" w:hAnsi="Arial" w:cs="Arial"/>
          <w:color w:val="000000" w:themeColor="text1"/>
          <w:lang w:val="en-GB"/>
        </w:rPr>
      </w:pPr>
      <w:r w:rsidRPr="00007F6D">
        <w:rPr>
          <w:rFonts w:ascii="Arial" w:eastAsia="Aptos" w:hAnsi="Arial" w:cs="Arial"/>
          <w:color w:val="000000" w:themeColor="text1"/>
          <w:lang w:val="en-GB"/>
        </w:rPr>
        <w:t>Development of the GPN role has enabled this progression and there is a commitment to continue this development further, to ensure that the contribution of GPNs continues to have a positive impact on population health, using evidence-based practice and working in collaboration with other healthcare professionals.</w:t>
      </w:r>
    </w:p>
    <w:p w14:paraId="247630E4" w14:textId="04532CF0" w:rsidR="7196D422" w:rsidRPr="00007F6D" w:rsidRDefault="639F8DA1" w:rsidP="4136AF22">
      <w:pPr>
        <w:spacing w:line="278" w:lineRule="auto"/>
        <w:rPr>
          <w:rFonts w:ascii="Arial" w:eastAsia="Aptos" w:hAnsi="Arial" w:cs="Arial"/>
          <w:color w:val="000000" w:themeColor="text1"/>
          <w:lang w:val="en-GB"/>
        </w:rPr>
      </w:pPr>
      <w:r w:rsidRPr="00007F6D">
        <w:rPr>
          <w:rFonts w:ascii="Arial" w:eastAsia="Aptos" w:hAnsi="Arial" w:cs="Arial"/>
          <w:color w:val="000000" w:themeColor="text1"/>
          <w:lang w:val="en-GB"/>
        </w:rPr>
        <w:t>This toolkit has been co-produced with GPNs themselves and provides a one stop shop of development resources designed to support GPNs to not only achieve their full potential but also develop their leadership style and skills to help futureproof this integral healthcare role.</w:t>
      </w:r>
    </w:p>
    <w:p w14:paraId="668065FB" w14:textId="6C584B0A" w:rsidR="7196D422" w:rsidRDefault="639F8DA1" w:rsidP="4136AF22">
      <w:pPr>
        <w:spacing w:line="278" w:lineRule="auto"/>
        <w:rPr>
          <w:rFonts w:ascii="Aptos" w:eastAsia="Aptos" w:hAnsi="Aptos" w:cs="Aptos"/>
          <w:color w:val="000000" w:themeColor="text1"/>
          <w:lang w:val="en-GB"/>
        </w:rPr>
      </w:pPr>
      <w:r w:rsidRPr="4136AF22">
        <w:rPr>
          <w:rFonts w:ascii="Aptos" w:eastAsia="Aptos" w:hAnsi="Aptos" w:cs="Aptos"/>
          <w:color w:val="000000" w:themeColor="text1"/>
          <w:lang w:val="en-GB"/>
        </w:rPr>
        <w:t xml:space="preserve"> </w:t>
      </w:r>
      <w:r>
        <w:rPr>
          <w:noProof/>
          <w:lang w:val="en-GB" w:eastAsia="en-GB"/>
        </w:rPr>
        <w:drawing>
          <wp:inline distT="0" distB="0" distL="0" distR="0" wp14:anchorId="244779F9" wp14:editId="4AA855A4">
            <wp:extent cx="2381250" cy="876300"/>
            <wp:effectExtent l="0" t="0" r="0" b="0"/>
            <wp:docPr id="1964218338" name="Picture 196421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381250" cy="876300"/>
                    </a:xfrm>
                    <a:prstGeom prst="rect">
                      <a:avLst/>
                    </a:prstGeom>
                  </pic:spPr>
                </pic:pic>
              </a:graphicData>
            </a:graphic>
          </wp:inline>
        </w:drawing>
      </w:r>
    </w:p>
    <w:p w14:paraId="0C91CAE2" w14:textId="7F165C53" w:rsidR="00D31E8A" w:rsidRDefault="00D31E8A" w:rsidP="4136AF22">
      <w:pPr>
        <w:spacing w:line="278" w:lineRule="auto"/>
        <w:rPr>
          <w:rFonts w:ascii="Aptos" w:eastAsia="Aptos" w:hAnsi="Aptos" w:cs="Aptos"/>
          <w:color w:val="000000" w:themeColor="text1"/>
          <w:lang w:val="en-GB"/>
        </w:rPr>
      </w:pPr>
      <w:r>
        <w:rPr>
          <w:rFonts w:ascii="Aptos" w:eastAsia="Aptos" w:hAnsi="Aptos" w:cs="Aptos"/>
          <w:color w:val="000000" w:themeColor="text1"/>
          <w:lang w:val="en-GB"/>
        </w:rPr>
        <w:t>Carol Love-Mecrow</w:t>
      </w:r>
    </w:p>
    <w:p w14:paraId="56E44A7D" w14:textId="47B3EB3E" w:rsidR="00CA1FD4" w:rsidRDefault="007C7869" w:rsidP="4136AF22">
      <w:pPr>
        <w:spacing w:line="278" w:lineRule="auto"/>
        <w:rPr>
          <w:rFonts w:ascii="Aptos" w:eastAsia="Aptos" w:hAnsi="Aptos" w:cs="Aptos"/>
          <w:color w:val="000000" w:themeColor="text1"/>
          <w:lang w:val="en-GB"/>
        </w:rPr>
      </w:pPr>
      <w:r>
        <w:rPr>
          <w:rFonts w:ascii="Aptos" w:eastAsia="Aptos" w:hAnsi="Aptos" w:cs="Aptos"/>
          <w:color w:val="000000" w:themeColor="text1"/>
          <w:lang w:val="en-GB"/>
        </w:rPr>
        <w:t>Deputy Director of Clinical Leadership and Education</w:t>
      </w:r>
      <w:r w:rsidR="00B57ED0">
        <w:rPr>
          <w:rFonts w:ascii="Aptos" w:eastAsia="Aptos" w:hAnsi="Aptos" w:cs="Aptos"/>
          <w:color w:val="000000" w:themeColor="text1"/>
          <w:lang w:val="en-GB"/>
        </w:rPr>
        <w:t>, Nursing Midwifery and AHP</w:t>
      </w:r>
    </w:p>
    <w:p w14:paraId="0161E401" w14:textId="08641527" w:rsidR="7196D422" w:rsidRPr="00774037" w:rsidRDefault="00B57ED0" w:rsidP="00774037">
      <w:pPr>
        <w:spacing w:line="278" w:lineRule="auto"/>
        <w:rPr>
          <w:rFonts w:ascii="Aptos" w:eastAsia="Aptos" w:hAnsi="Aptos" w:cs="Aptos"/>
          <w:color w:val="000000" w:themeColor="text1"/>
          <w:lang w:val="en-GB"/>
        </w:rPr>
      </w:pPr>
      <w:r>
        <w:rPr>
          <w:rFonts w:ascii="Aptos" w:eastAsia="Aptos" w:hAnsi="Aptos" w:cs="Aptos"/>
          <w:color w:val="000000" w:themeColor="text1"/>
          <w:lang w:val="en-GB"/>
        </w:rPr>
        <w:t>Workforce</w:t>
      </w:r>
      <w:r w:rsidR="00765790">
        <w:rPr>
          <w:rFonts w:ascii="Aptos" w:eastAsia="Aptos" w:hAnsi="Aptos" w:cs="Aptos"/>
          <w:color w:val="000000" w:themeColor="text1"/>
          <w:lang w:val="en-GB"/>
        </w:rPr>
        <w:t xml:space="preserve"> Training and Education Directorate NHS England Midlands</w:t>
      </w:r>
    </w:p>
    <w:p w14:paraId="3E0A3B9D" w14:textId="488066DB" w:rsidR="7196D422" w:rsidRDefault="7196D422" w:rsidP="4136AF22">
      <w:pPr>
        <w:rPr>
          <w:rFonts w:ascii="Arial" w:eastAsia="Arial" w:hAnsi="Arial" w:cs="Arial"/>
          <w:b/>
          <w:bCs/>
          <w:color w:val="005EB8"/>
          <w:sz w:val="36"/>
          <w:szCs w:val="36"/>
          <w:lang w:val="en-GB"/>
        </w:rPr>
      </w:pPr>
    </w:p>
    <w:sdt>
      <w:sdtPr>
        <w:rPr>
          <w:rFonts w:asciiTheme="minorHAnsi" w:eastAsiaTheme="minorEastAsia" w:hAnsiTheme="minorHAnsi" w:cstheme="minorBidi"/>
          <w:color w:val="auto"/>
          <w:sz w:val="24"/>
          <w:szCs w:val="24"/>
          <w:lang w:val="en-US" w:eastAsia="ja-JP"/>
        </w:rPr>
        <w:id w:val="1030456858"/>
        <w:docPartObj>
          <w:docPartGallery w:val="Table of Contents"/>
          <w:docPartUnique/>
        </w:docPartObj>
      </w:sdtPr>
      <w:sdtEndPr>
        <w:rPr>
          <w:b/>
          <w:bCs/>
        </w:rPr>
      </w:sdtEndPr>
      <w:sdtContent>
        <w:p w14:paraId="618B6C6A" w14:textId="2A5BCC35" w:rsidR="00B0660E" w:rsidRPr="00007F6D" w:rsidRDefault="00B0660E">
          <w:pPr>
            <w:pStyle w:val="TOCHeading"/>
            <w:rPr>
              <w:rFonts w:ascii="Arial" w:hAnsi="Arial" w:cs="Arial"/>
              <w:b/>
              <w:bCs/>
              <w:sz w:val="36"/>
              <w:szCs w:val="36"/>
            </w:rPr>
          </w:pPr>
          <w:r w:rsidRPr="00007F6D">
            <w:rPr>
              <w:rFonts w:ascii="Arial" w:hAnsi="Arial" w:cs="Arial"/>
              <w:b/>
              <w:bCs/>
              <w:sz w:val="36"/>
              <w:szCs w:val="36"/>
            </w:rPr>
            <w:t>Contents</w:t>
          </w:r>
        </w:p>
        <w:p w14:paraId="5FC199F0" w14:textId="77777777" w:rsidR="00007F6D" w:rsidRPr="00007F6D" w:rsidRDefault="00007F6D" w:rsidP="00007F6D">
          <w:pPr>
            <w:rPr>
              <w:rFonts w:ascii="Arial" w:hAnsi="Arial" w:cs="Arial"/>
              <w:lang w:val="en-GB" w:eastAsia="en-GB"/>
            </w:rPr>
          </w:pPr>
        </w:p>
        <w:p w14:paraId="55CCE9A1" w14:textId="0DC1FD13" w:rsidR="00B0660E" w:rsidRPr="00007F6D" w:rsidRDefault="00B0660E">
          <w:pPr>
            <w:pStyle w:val="TOC2"/>
            <w:tabs>
              <w:tab w:val="right" w:leader="dot" w:pos="9350"/>
            </w:tabs>
            <w:rPr>
              <w:rFonts w:ascii="Arial" w:hAnsi="Arial" w:cs="Arial"/>
              <w:noProof/>
            </w:rPr>
          </w:pPr>
          <w:r w:rsidRPr="00007F6D">
            <w:rPr>
              <w:rFonts w:ascii="Arial" w:hAnsi="Arial" w:cs="Arial"/>
            </w:rPr>
            <w:fldChar w:fldCharType="begin"/>
          </w:r>
          <w:r w:rsidRPr="00007F6D">
            <w:rPr>
              <w:rFonts w:ascii="Arial" w:hAnsi="Arial" w:cs="Arial"/>
            </w:rPr>
            <w:instrText xml:space="preserve"> TOC \o "1-3" \h \z \u </w:instrText>
          </w:r>
          <w:r w:rsidRPr="00007F6D">
            <w:rPr>
              <w:rFonts w:ascii="Arial" w:hAnsi="Arial" w:cs="Arial"/>
            </w:rPr>
            <w:fldChar w:fldCharType="separate"/>
          </w:r>
          <w:hyperlink w:anchor="_Toc178770894" w:history="1">
            <w:r w:rsidRPr="00007F6D">
              <w:rPr>
                <w:rStyle w:val="Hyperlink"/>
                <w:rFonts w:ascii="Arial" w:hAnsi="Arial" w:cs="Arial"/>
                <w:noProof/>
                <w:lang w:val="en-GB"/>
              </w:rPr>
              <w:t>Introduction</w:t>
            </w:r>
            <w:r w:rsidRPr="00007F6D">
              <w:rPr>
                <w:rFonts w:ascii="Arial" w:hAnsi="Arial" w:cs="Arial"/>
                <w:noProof/>
                <w:webHidden/>
              </w:rPr>
              <w:tab/>
            </w:r>
            <w:r w:rsidRPr="00007F6D">
              <w:rPr>
                <w:rFonts w:ascii="Arial" w:hAnsi="Arial" w:cs="Arial"/>
                <w:noProof/>
                <w:webHidden/>
              </w:rPr>
              <w:fldChar w:fldCharType="begin"/>
            </w:r>
            <w:r w:rsidRPr="00007F6D">
              <w:rPr>
                <w:rFonts w:ascii="Arial" w:hAnsi="Arial" w:cs="Arial"/>
                <w:noProof/>
                <w:webHidden/>
              </w:rPr>
              <w:instrText xml:space="preserve"> PAGEREF _Toc178770894 \h </w:instrText>
            </w:r>
            <w:r w:rsidRPr="00007F6D">
              <w:rPr>
                <w:rFonts w:ascii="Arial" w:hAnsi="Arial" w:cs="Arial"/>
                <w:noProof/>
                <w:webHidden/>
              </w:rPr>
            </w:r>
            <w:r w:rsidRPr="00007F6D">
              <w:rPr>
                <w:rFonts w:ascii="Arial" w:hAnsi="Arial" w:cs="Arial"/>
                <w:noProof/>
                <w:webHidden/>
              </w:rPr>
              <w:fldChar w:fldCharType="separate"/>
            </w:r>
            <w:r w:rsidR="007E0E41">
              <w:rPr>
                <w:rFonts w:ascii="Arial" w:hAnsi="Arial" w:cs="Arial"/>
                <w:noProof/>
                <w:webHidden/>
              </w:rPr>
              <w:t>4</w:t>
            </w:r>
            <w:r w:rsidRPr="00007F6D">
              <w:rPr>
                <w:rFonts w:ascii="Arial" w:hAnsi="Arial" w:cs="Arial"/>
                <w:noProof/>
                <w:webHidden/>
              </w:rPr>
              <w:fldChar w:fldCharType="end"/>
            </w:r>
          </w:hyperlink>
        </w:p>
        <w:p w14:paraId="312B998F" w14:textId="2F3A216B" w:rsidR="00B0660E" w:rsidRPr="00007F6D" w:rsidRDefault="00032A4C">
          <w:pPr>
            <w:pStyle w:val="TOC2"/>
            <w:tabs>
              <w:tab w:val="right" w:leader="dot" w:pos="9350"/>
            </w:tabs>
            <w:rPr>
              <w:rFonts w:ascii="Arial" w:hAnsi="Arial" w:cs="Arial"/>
              <w:noProof/>
            </w:rPr>
          </w:pPr>
          <w:hyperlink w:anchor="_Toc178770895" w:history="1">
            <w:r w:rsidR="00B0660E" w:rsidRPr="00007F6D">
              <w:rPr>
                <w:rStyle w:val="Hyperlink"/>
                <w:rFonts w:ascii="Arial" w:hAnsi="Arial" w:cs="Arial"/>
                <w:noProof/>
                <w:lang w:val="en-GB"/>
              </w:rPr>
              <w:t>Toolkit Explained</w:t>
            </w:r>
            <w:r w:rsidR="00B0660E" w:rsidRPr="00007F6D">
              <w:rPr>
                <w:rFonts w:ascii="Arial" w:hAnsi="Arial" w:cs="Arial"/>
                <w:noProof/>
                <w:webHidden/>
              </w:rPr>
              <w:tab/>
            </w:r>
            <w:r w:rsidR="00B0660E" w:rsidRPr="00007F6D">
              <w:rPr>
                <w:rFonts w:ascii="Arial" w:hAnsi="Arial" w:cs="Arial"/>
                <w:noProof/>
                <w:webHidden/>
              </w:rPr>
              <w:fldChar w:fldCharType="begin"/>
            </w:r>
            <w:r w:rsidR="00B0660E" w:rsidRPr="00007F6D">
              <w:rPr>
                <w:rFonts w:ascii="Arial" w:hAnsi="Arial" w:cs="Arial"/>
                <w:noProof/>
                <w:webHidden/>
              </w:rPr>
              <w:instrText xml:space="preserve"> PAGEREF _Toc178770895 \h </w:instrText>
            </w:r>
            <w:r w:rsidR="00B0660E" w:rsidRPr="00007F6D">
              <w:rPr>
                <w:rFonts w:ascii="Arial" w:hAnsi="Arial" w:cs="Arial"/>
                <w:noProof/>
                <w:webHidden/>
              </w:rPr>
            </w:r>
            <w:r w:rsidR="00B0660E" w:rsidRPr="00007F6D">
              <w:rPr>
                <w:rFonts w:ascii="Arial" w:hAnsi="Arial" w:cs="Arial"/>
                <w:noProof/>
                <w:webHidden/>
              </w:rPr>
              <w:fldChar w:fldCharType="separate"/>
            </w:r>
            <w:r w:rsidR="007E0E41">
              <w:rPr>
                <w:rFonts w:ascii="Arial" w:hAnsi="Arial" w:cs="Arial"/>
                <w:noProof/>
                <w:webHidden/>
              </w:rPr>
              <w:t>5</w:t>
            </w:r>
            <w:r w:rsidR="00B0660E" w:rsidRPr="00007F6D">
              <w:rPr>
                <w:rFonts w:ascii="Arial" w:hAnsi="Arial" w:cs="Arial"/>
                <w:noProof/>
                <w:webHidden/>
              </w:rPr>
              <w:fldChar w:fldCharType="end"/>
            </w:r>
          </w:hyperlink>
        </w:p>
        <w:p w14:paraId="70AED525" w14:textId="5BA64120" w:rsidR="00B0660E" w:rsidRPr="00007F6D" w:rsidRDefault="00032A4C">
          <w:pPr>
            <w:pStyle w:val="TOC2"/>
            <w:tabs>
              <w:tab w:val="right" w:leader="dot" w:pos="9350"/>
            </w:tabs>
            <w:rPr>
              <w:rFonts w:ascii="Arial" w:hAnsi="Arial" w:cs="Arial"/>
              <w:noProof/>
            </w:rPr>
          </w:pPr>
          <w:hyperlink w:anchor="_Toc178770896" w:history="1">
            <w:r w:rsidR="00B0660E" w:rsidRPr="00007F6D">
              <w:rPr>
                <w:rStyle w:val="Hyperlink"/>
                <w:rFonts w:ascii="Arial" w:hAnsi="Arial" w:cs="Arial"/>
                <w:noProof/>
                <w:lang w:val="en-GB"/>
              </w:rPr>
              <w:t>Current Evidence</w:t>
            </w:r>
            <w:r w:rsidR="00B0660E" w:rsidRPr="00007F6D">
              <w:rPr>
                <w:rFonts w:ascii="Arial" w:hAnsi="Arial" w:cs="Arial"/>
                <w:noProof/>
                <w:webHidden/>
              </w:rPr>
              <w:tab/>
            </w:r>
            <w:r w:rsidR="00B0660E" w:rsidRPr="00007F6D">
              <w:rPr>
                <w:rFonts w:ascii="Arial" w:hAnsi="Arial" w:cs="Arial"/>
                <w:noProof/>
                <w:webHidden/>
              </w:rPr>
              <w:fldChar w:fldCharType="begin"/>
            </w:r>
            <w:r w:rsidR="00B0660E" w:rsidRPr="00007F6D">
              <w:rPr>
                <w:rFonts w:ascii="Arial" w:hAnsi="Arial" w:cs="Arial"/>
                <w:noProof/>
                <w:webHidden/>
              </w:rPr>
              <w:instrText xml:space="preserve"> PAGEREF _Toc178770896 \h </w:instrText>
            </w:r>
            <w:r w:rsidR="00B0660E" w:rsidRPr="00007F6D">
              <w:rPr>
                <w:rFonts w:ascii="Arial" w:hAnsi="Arial" w:cs="Arial"/>
                <w:noProof/>
                <w:webHidden/>
              </w:rPr>
            </w:r>
            <w:r w:rsidR="00B0660E" w:rsidRPr="00007F6D">
              <w:rPr>
                <w:rFonts w:ascii="Arial" w:hAnsi="Arial" w:cs="Arial"/>
                <w:noProof/>
                <w:webHidden/>
              </w:rPr>
              <w:fldChar w:fldCharType="separate"/>
            </w:r>
            <w:r w:rsidR="007E0E41">
              <w:rPr>
                <w:rFonts w:ascii="Arial" w:hAnsi="Arial" w:cs="Arial"/>
                <w:noProof/>
                <w:webHidden/>
              </w:rPr>
              <w:t>6</w:t>
            </w:r>
            <w:r w:rsidR="00B0660E" w:rsidRPr="00007F6D">
              <w:rPr>
                <w:rFonts w:ascii="Arial" w:hAnsi="Arial" w:cs="Arial"/>
                <w:noProof/>
                <w:webHidden/>
              </w:rPr>
              <w:fldChar w:fldCharType="end"/>
            </w:r>
          </w:hyperlink>
        </w:p>
        <w:p w14:paraId="7E33D03E" w14:textId="42FE7038" w:rsidR="00B0660E" w:rsidRPr="00007F6D" w:rsidRDefault="00032A4C">
          <w:pPr>
            <w:pStyle w:val="TOC2"/>
            <w:tabs>
              <w:tab w:val="right" w:leader="dot" w:pos="9350"/>
            </w:tabs>
            <w:rPr>
              <w:rFonts w:ascii="Arial" w:hAnsi="Arial" w:cs="Arial"/>
              <w:noProof/>
            </w:rPr>
          </w:pPr>
          <w:hyperlink w:anchor="_Toc178770897" w:history="1">
            <w:r w:rsidR="00B0660E" w:rsidRPr="00007F6D">
              <w:rPr>
                <w:rStyle w:val="Hyperlink"/>
                <w:rFonts w:ascii="Arial" w:hAnsi="Arial" w:cs="Arial"/>
                <w:noProof/>
                <w:lang w:val="en-GB"/>
              </w:rPr>
              <w:t>Area 1: Compassionate Leadership</w:t>
            </w:r>
            <w:r w:rsidR="00B0660E" w:rsidRPr="00007F6D">
              <w:rPr>
                <w:rFonts w:ascii="Arial" w:hAnsi="Arial" w:cs="Arial"/>
                <w:noProof/>
                <w:webHidden/>
              </w:rPr>
              <w:tab/>
            </w:r>
            <w:r w:rsidR="00B0660E" w:rsidRPr="00007F6D">
              <w:rPr>
                <w:rFonts w:ascii="Arial" w:hAnsi="Arial" w:cs="Arial"/>
                <w:noProof/>
                <w:webHidden/>
              </w:rPr>
              <w:fldChar w:fldCharType="begin"/>
            </w:r>
            <w:r w:rsidR="00B0660E" w:rsidRPr="00007F6D">
              <w:rPr>
                <w:rFonts w:ascii="Arial" w:hAnsi="Arial" w:cs="Arial"/>
                <w:noProof/>
                <w:webHidden/>
              </w:rPr>
              <w:instrText xml:space="preserve"> PAGEREF _Toc178770897 \h </w:instrText>
            </w:r>
            <w:r w:rsidR="00B0660E" w:rsidRPr="00007F6D">
              <w:rPr>
                <w:rFonts w:ascii="Arial" w:hAnsi="Arial" w:cs="Arial"/>
                <w:noProof/>
                <w:webHidden/>
              </w:rPr>
            </w:r>
            <w:r w:rsidR="00B0660E" w:rsidRPr="00007F6D">
              <w:rPr>
                <w:rFonts w:ascii="Arial" w:hAnsi="Arial" w:cs="Arial"/>
                <w:noProof/>
                <w:webHidden/>
              </w:rPr>
              <w:fldChar w:fldCharType="separate"/>
            </w:r>
            <w:r w:rsidR="007E0E41">
              <w:rPr>
                <w:rFonts w:ascii="Arial" w:hAnsi="Arial" w:cs="Arial"/>
                <w:noProof/>
                <w:webHidden/>
              </w:rPr>
              <w:t>8</w:t>
            </w:r>
            <w:r w:rsidR="00B0660E" w:rsidRPr="00007F6D">
              <w:rPr>
                <w:rFonts w:ascii="Arial" w:hAnsi="Arial" w:cs="Arial"/>
                <w:noProof/>
                <w:webHidden/>
              </w:rPr>
              <w:fldChar w:fldCharType="end"/>
            </w:r>
          </w:hyperlink>
        </w:p>
        <w:p w14:paraId="24C8D8A1" w14:textId="1C35EA15" w:rsidR="00B0660E" w:rsidRPr="00007F6D" w:rsidRDefault="00032A4C">
          <w:pPr>
            <w:pStyle w:val="TOC2"/>
            <w:tabs>
              <w:tab w:val="right" w:leader="dot" w:pos="9350"/>
            </w:tabs>
            <w:rPr>
              <w:rFonts w:ascii="Arial" w:hAnsi="Arial" w:cs="Arial"/>
              <w:noProof/>
            </w:rPr>
          </w:pPr>
          <w:hyperlink w:anchor="_Toc178770898" w:history="1">
            <w:r w:rsidR="00B0660E" w:rsidRPr="00007F6D">
              <w:rPr>
                <w:rStyle w:val="Hyperlink"/>
                <w:rFonts w:ascii="Arial" w:hAnsi="Arial" w:cs="Arial"/>
                <w:noProof/>
                <w:lang w:val="en-GB"/>
              </w:rPr>
              <w:t>Area 2: Difficult Conversations</w:t>
            </w:r>
            <w:r w:rsidR="00B0660E" w:rsidRPr="00007F6D">
              <w:rPr>
                <w:rFonts w:ascii="Arial" w:hAnsi="Arial" w:cs="Arial"/>
                <w:noProof/>
                <w:webHidden/>
              </w:rPr>
              <w:tab/>
            </w:r>
            <w:r w:rsidR="00B0660E" w:rsidRPr="00007F6D">
              <w:rPr>
                <w:rFonts w:ascii="Arial" w:hAnsi="Arial" w:cs="Arial"/>
                <w:noProof/>
                <w:webHidden/>
              </w:rPr>
              <w:fldChar w:fldCharType="begin"/>
            </w:r>
            <w:r w:rsidR="00B0660E" w:rsidRPr="00007F6D">
              <w:rPr>
                <w:rFonts w:ascii="Arial" w:hAnsi="Arial" w:cs="Arial"/>
                <w:noProof/>
                <w:webHidden/>
              </w:rPr>
              <w:instrText xml:space="preserve"> PAGEREF _Toc178770898 \h </w:instrText>
            </w:r>
            <w:r w:rsidR="00B0660E" w:rsidRPr="00007F6D">
              <w:rPr>
                <w:rFonts w:ascii="Arial" w:hAnsi="Arial" w:cs="Arial"/>
                <w:noProof/>
                <w:webHidden/>
              </w:rPr>
            </w:r>
            <w:r w:rsidR="00B0660E" w:rsidRPr="00007F6D">
              <w:rPr>
                <w:rFonts w:ascii="Arial" w:hAnsi="Arial" w:cs="Arial"/>
                <w:noProof/>
                <w:webHidden/>
              </w:rPr>
              <w:fldChar w:fldCharType="separate"/>
            </w:r>
            <w:r w:rsidR="007E0E41">
              <w:rPr>
                <w:rFonts w:ascii="Arial" w:hAnsi="Arial" w:cs="Arial"/>
                <w:noProof/>
                <w:webHidden/>
              </w:rPr>
              <w:t>10</w:t>
            </w:r>
            <w:r w:rsidR="00B0660E" w:rsidRPr="00007F6D">
              <w:rPr>
                <w:rFonts w:ascii="Arial" w:hAnsi="Arial" w:cs="Arial"/>
                <w:noProof/>
                <w:webHidden/>
              </w:rPr>
              <w:fldChar w:fldCharType="end"/>
            </w:r>
          </w:hyperlink>
        </w:p>
        <w:p w14:paraId="482B66F0" w14:textId="58AB981A" w:rsidR="00B0660E" w:rsidRPr="00007F6D" w:rsidRDefault="00032A4C">
          <w:pPr>
            <w:pStyle w:val="TOC2"/>
            <w:tabs>
              <w:tab w:val="right" w:leader="dot" w:pos="9350"/>
            </w:tabs>
            <w:rPr>
              <w:rFonts w:ascii="Arial" w:hAnsi="Arial" w:cs="Arial"/>
              <w:noProof/>
            </w:rPr>
          </w:pPr>
          <w:hyperlink w:anchor="_Toc178770899" w:history="1">
            <w:r w:rsidR="00B0660E" w:rsidRPr="00007F6D">
              <w:rPr>
                <w:rStyle w:val="Hyperlink"/>
                <w:rFonts w:ascii="Arial" w:hAnsi="Arial" w:cs="Arial"/>
                <w:noProof/>
                <w:lang w:val="en-GB"/>
              </w:rPr>
              <w:t>Area 3: Conducting Appraisal’s</w:t>
            </w:r>
            <w:r w:rsidR="00B0660E" w:rsidRPr="00007F6D">
              <w:rPr>
                <w:rFonts w:ascii="Arial" w:hAnsi="Arial" w:cs="Arial"/>
                <w:noProof/>
                <w:webHidden/>
              </w:rPr>
              <w:tab/>
            </w:r>
            <w:r w:rsidR="00B0660E" w:rsidRPr="00007F6D">
              <w:rPr>
                <w:rFonts w:ascii="Arial" w:hAnsi="Arial" w:cs="Arial"/>
                <w:noProof/>
                <w:webHidden/>
              </w:rPr>
              <w:fldChar w:fldCharType="begin"/>
            </w:r>
            <w:r w:rsidR="00B0660E" w:rsidRPr="00007F6D">
              <w:rPr>
                <w:rFonts w:ascii="Arial" w:hAnsi="Arial" w:cs="Arial"/>
                <w:noProof/>
                <w:webHidden/>
              </w:rPr>
              <w:instrText xml:space="preserve"> PAGEREF _Toc178770899 \h </w:instrText>
            </w:r>
            <w:r w:rsidR="00B0660E" w:rsidRPr="00007F6D">
              <w:rPr>
                <w:rFonts w:ascii="Arial" w:hAnsi="Arial" w:cs="Arial"/>
                <w:noProof/>
                <w:webHidden/>
              </w:rPr>
            </w:r>
            <w:r w:rsidR="00B0660E" w:rsidRPr="00007F6D">
              <w:rPr>
                <w:rFonts w:ascii="Arial" w:hAnsi="Arial" w:cs="Arial"/>
                <w:noProof/>
                <w:webHidden/>
              </w:rPr>
              <w:fldChar w:fldCharType="separate"/>
            </w:r>
            <w:r w:rsidR="007E0E41">
              <w:rPr>
                <w:rFonts w:ascii="Arial" w:hAnsi="Arial" w:cs="Arial"/>
                <w:noProof/>
                <w:webHidden/>
              </w:rPr>
              <w:t>12</w:t>
            </w:r>
            <w:r w:rsidR="00B0660E" w:rsidRPr="00007F6D">
              <w:rPr>
                <w:rFonts w:ascii="Arial" w:hAnsi="Arial" w:cs="Arial"/>
                <w:noProof/>
                <w:webHidden/>
              </w:rPr>
              <w:fldChar w:fldCharType="end"/>
            </w:r>
          </w:hyperlink>
        </w:p>
        <w:p w14:paraId="4418E5D8" w14:textId="253F7D40" w:rsidR="00B0660E" w:rsidRPr="00007F6D" w:rsidRDefault="00032A4C">
          <w:pPr>
            <w:pStyle w:val="TOC2"/>
            <w:tabs>
              <w:tab w:val="right" w:leader="dot" w:pos="9350"/>
            </w:tabs>
            <w:rPr>
              <w:rFonts w:ascii="Arial" w:hAnsi="Arial" w:cs="Arial"/>
              <w:noProof/>
            </w:rPr>
          </w:pPr>
          <w:hyperlink w:anchor="_Toc178770900" w:history="1">
            <w:r w:rsidR="00B0660E" w:rsidRPr="00007F6D">
              <w:rPr>
                <w:rStyle w:val="Hyperlink"/>
                <w:rFonts w:ascii="Arial" w:hAnsi="Arial" w:cs="Arial"/>
                <w:noProof/>
                <w:lang w:val="en-GB"/>
              </w:rPr>
              <w:t>Area 4: Quality Improvement</w:t>
            </w:r>
            <w:r w:rsidR="00B0660E" w:rsidRPr="00007F6D">
              <w:rPr>
                <w:rFonts w:ascii="Arial" w:hAnsi="Arial" w:cs="Arial"/>
                <w:noProof/>
                <w:webHidden/>
              </w:rPr>
              <w:tab/>
            </w:r>
            <w:r w:rsidR="00B0660E" w:rsidRPr="00007F6D">
              <w:rPr>
                <w:rFonts w:ascii="Arial" w:hAnsi="Arial" w:cs="Arial"/>
                <w:noProof/>
                <w:webHidden/>
              </w:rPr>
              <w:fldChar w:fldCharType="begin"/>
            </w:r>
            <w:r w:rsidR="00B0660E" w:rsidRPr="00007F6D">
              <w:rPr>
                <w:rFonts w:ascii="Arial" w:hAnsi="Arial" w:cs="Arial"/>
                <w:noProof/>
                <w:webHidden/>
              </w:rPr>
              <w:instrText xml:space="preserve"> PAGEREF _Toc178770900 \h </w:instrText>
            </w:r>
            <w:r w:rsidR="00B0660E" w:rsidRPr="00007F6D">
              <w:rPr>
                <w:rFonts w:ascii="Arial" w:hAnsi="Arial" w:cs="Arial"/>
                <w:noProof/>
                <w:webHidden/>
              </w:rPr>
            </w:r>
            <w:r w:rsidR="00B0660E" w:rsidRPr="00007F6D">
              <w:rPr>
                <w:rFonts w:ascii="Arial" w:hAnsi="Arial" w:cs="Arial"/>
                <w:noProof/>
                <w:webHidden/>
              </w:rPr>
              <w:fldChar w:fldCharType="separate"/>
            </w:r>
            <w:r w:rsidR="007E0E41">
              <w:rPr>
                <w:rFonts w:ascii="Arial" w:hAnsi="Arial" w:cs="Arial"/>
                <w:noProof/>
                <w:webHidden/>
              </w:rPr>
              <w:t>15</w:t>
            </w:r>
            <w:r w:rsidR="00B0660E" w:rsidRPr="00007F6D">
              <w:rPr>
                <w:rFonts w:ascii="Arial" w:hAnsi="Arial" w:cs="Arial"/>
                <w:noProof/>
                <w:webHidden/>
              </w:rPr>
              <w:fldChar w:fldCharType="end"/>
            </w:r>
          </w:hyperlink>
        </w:p>
        <w:p w14:paraId="0A367573" w14:textId="24FD7A1C" w:rsidR="00B0660E" w:rsidRPr="00007F6D" w:rsidRDefault="00032A4C">
          <w:pPr>
            <w:pStyle w:val="TOC2"/>
            <w:tabs>
              <w:tab w:val="right" w:leader="dot" w:pos="9350"/>
            </w:tabs>
            <w:rPr>
              <w:rFonts w:ascii="Arial" w:hAnsi="Arial" w:cs="Arial"/>
              <w:noProof/>
            </w:rPr>
          </w:pPr>
          <w:hyperlink w:anchor="_Toc178770901" w:history="1">
            <w:r w:rsidR="00B0660E" w:rsidRPr="00007F6D">
              <w:rPr>
                <w:rStyle w:val="Hyperlink"/>
                <w:rFonts w:ascii="Arial" w:hAnsi="Arial" w:cs="Arial"/>
                <w:noProof/>
                <w:lang w:val="en-GB"/>
              </w:rPr>
              <w:t>Area 5: Preparing for a CQC inspection as a lead nurse</w:t>
            </w:r>
            <w:r w:rsidR="00B0660E" w:rsidRPr="00007F6D">
              <w:rPr>
                <w:rFonts w:ascii="Arial" w:hAnsi="Arial" w:cs="Arial"/>
                <w:noProof/>
                <w:webHidden/>
              </w:rPr>
              <w:tab/>
            </w:r>
            <w:r w:rsidR="00B0660E" w:rsidRPr="00007F6D">
              <w:rPr>
                <w:rFonts w:ascii="Arial" w:hAnsi="Arial" w:cs="Arial"/>
                <w:noProof/>
                <w:webHidden/>
              </w:rPr>
              <w:fldChar w:fldCharType="begin"/>
            </w:r>
            <w:r w:rsidR="00B0660E" w:rsidRPr="00007F6D">
              <w:rPr>
                <w:rFonts w:ascii="Arial" w:hAnsi="Arial" w:cs="Arial"/>
                <w:noProof/>
                <w:webHidden/>
              </w:rPr>
              <w:instrText xml:space="preserve"> PAGEREF _Toc178770901 \h </w:instrText>
            </w:r>
            <w:r w:rsidR="00B0660E" w:rsidRPr="00007F6D">
              <w:rPr>
                <w:rFonts w:ascii="Arial" w:hAnsi="Arial" w:cs="Arial"/>
                <w:noProof/>
                <w:webHidden/>
              </w:rPr>
            </w:r>
            <w:r w:rsidR="00B0660E" w:rsidRPr="00007F6D">
              <w:rPr>
                <w:rFonts w:ascii="Arial" w:hAnsi="Arial" w:cs="Arial"/>
                <w:noProof/>
                <w:webHidden/>
              </w:rPr>
              <w:fldChar w:fldCharType="separate"/>
            </w:r>
            <w:r w:rsidR="007E0E41">
              <w:rPr>
                <w:rFonts w:ascii="Arial" w:hAnsi="Arial" w:cs="Arial"/>
                <w:noProof/>
                <w:webHidden/>
              </w:rPr>
              <w:t>17</w:t>
            </w:r>
            <w:r w:rsidR="00B0660E" w:rsidRPr="00007F6D">
              <w:rPr>
                <w:rFonts w:ascii="Arial" w:hAnsi="Arial" w:cs="Arial"/>
                <w:noProof/>
                <w:webHidden/>
              </w:rPr>
              <w:fldChar w:fldCharType="end"/>
            </w:r>
          </w:hyperlink>
        </w:p>
        <w:p w14:paraId="6644786B" w14:textId="2BE10D7B" w:rsidR="00B0660E" w:rsidRPr="00007F6D" w:rsidRDefault="00032A4C">
          <w:pPr>
            <w:pStyle w:val="TOC2"/>
            <w:tabs>
              <w:tab w:val="right" w:leader="dot" w:pos="9350"/>
            </w:tabs>
            <w:rPr>
              <w:rFonts w:ascii="Arial" w:hAnsi="Arial" w:cs="Arial"/>
              <w:noProof/>
            </w:rPr>
          </w:pPr>
          <w:hyperlink w:anchor="_Toc178770902" w:history="1">
            <w:r w:rsidR="00B0660E" w:rsidRPr="00007F6D">
              <w:rPr>
                <w:rStyle w:val="Hyperlink"/>
                <w:rFonts w:ascii="Arial" w:hAnsi="Arial" w:cs="Arial"/>
                <w:noProof/>
                <w:lang w:val="en-GB"/>
              </w:rPr>
              <w:t>Area 6: Leading the next generation of the Nursing workforce</w:t>
            </w:r>
            <w:r w:rsidR="00B0660E" w:rsidRPr="00007F6D">
              <w:rPr>
                <w:rFonts w:ascii="Arial" w:hAnsi="Arial" w:cs="Arial"/>
                <w:noProof/>
                <w:webHidden/>
              </w:rPr>
              <w:tab/>
            </w:r>
            <w:r w:rsidR="00B0660E" w:rsidRPr="00007F6D">
              <w:rPr>
                <w:rFonts w:ascii="Arial" w:hAnsi="Arial" w:cs="Arial"/>
                <w:noProof/>
                <w:webHidden/>
              </w:rPr>
              <w:fldChar w:fldCharType="begin"/>
            </w:r>
            <w:r w:rsidR="00B0660E" w:rsidRPr="00007F6D">
              <w:rPr>
                <w:rFonts w:ascii="Arial" w:hAnsi="Arial" w:cs="Arial"/>
                <w:noProof/>
                <w:webHidden/>
              </w:rPr>
              <w:instrText xml:space="preserve"> PAGEREF _Toc178770902 \h </w:instrText>
            </w:r>
            <w:r w:rsidR="00B0660E" w:rsidRPr="00007F6D">
              <w:rPr>
                <w:rFonts w:ascii="Arial" w:hAnsi="Arial" w:cs="Arial"/>
                <w:noProof/>
                <w:webHidden/>
              </w:rPr>
            </w:r>
            <w:r w:rsidR="00B0660E" w:rsidRPr="00007F6D">
              <w:rPr>
                <w:rFonts w:ascii="Arial" w:hAnsi="Arial" w:cs="Arial"/>
                <w:noProof/>
                <w:webHidden/>
              </w:rPr>
              <w:fldChar w:fldCharType="separate"/>
            </w:r>
            <w:r w:rsidR="007E0E41">
              <w:rPr>
                <w:rFonts w:ascii="Arial" w:hAnsi="Arial" w:cs="Arial"/>
                <w:noProof/>
                <w:webHidden/>
              </w:rPr>
              <w:t>19</w:t>
            </w:r>
            <w:r w:rsidR="00B0660E" w:rsidRPr="00007F6D">
              <w:rPr>
                <w:rFonts w:ascii="Arial" w:hAnsi="Arial" w:cs="Arial"/>
                <w:noProof/>
                <w:webHidden/>
              </w:rPr>
              <w:fldChar w:fldCharType="end"/>
            </w:r>
          </w:hyperlink>
        </w:p>
        <w:p w14:paraId="6BCC9130" w14:textId="6321D566" w:rsidR="00B0660E" w:rsidRPr="00007F6D" w:rsidRDefault="00032A4C">
          <w:pPr>
            <w:pStyle w:val="TOC2"/>
            <w:tabs>
              <w:tab w:val="right" w:leader="dot" w:pos="9350"/>
            </w:tabs>
            <w:rPr>
              <w:rFonts w:ascii="Arial" w:hAnsi="Arial" w:cs="Arial"/>
              <w:noProof/>
            </w:rPr>
          </w:pPr>
          <w:hyperlink w:anchor="_Toc178770903" w:history="1">
            <w:r w:rsidR="00B0660E" w:rsidRPr="00007F6D">
              <w:rPr>
                <w:rStyle w:val="Hyperlink"/>
                <w:rFonts w:ascii="Arial" w:hAnsi="Arial" w:cs="Arial"/>
                <w:noProof/>
                <w:lang w:val="en-GB"/>
              </w:rPr>
              <w:t>Area 7: Professional Nurse Advocate</w:t>
            </w:r>
            <w:r w:rsidR="00B0660E" w:rsidRPr="00007F6D">
              <w:rPr>
                <w:rFonts w:ascii="Arial" w:hAnsi="Arial" w:cs="Arial"/>
                <w:noProof/>
                <w:webHidden/>
              </w:rPr>
              <w:tab/>
            </w:r>
            <w:r w:rsidR="00B0660E" w:rsidRPr="00007F6D">
              <w:rPr>
                <w:rFonts w:ascii="Arial" w:hAnsi="Arial" w:cs="Arial"/>
                <w:noProof/>
                <w:webHidden/>
              </w:rPr>
              <w:fldChar w:fldCharType="begin"/>
            </w:r>
            <w:r w:rsidR="00B0660E" w:rsidRPr="00007F6D">
              <w:rPr>
                <w:rFonts w:ascii="Arial" w:hAnsi="Arial" w:cs="Arial"/>
                <w:noProof/>
                <w:webHidden/>
              </w:rPr>
              <w:instrText xml:space="preserve"> PAGEREF _Toc178770903 \h </w:instrText>
            </w:r>
            <w:r w:rsidR="00B0660E" w:rsidRPr="00007F6D">
              <w:rPr>
                <w:rFonts w:ascii="Arial" w:hAnsi="Arial" w:cs="Arial"/>
                <w:noProof/>
                <w:webHidden/>
              </w:rPr>
            </w:r>
            <w:r w:rsidR="00B0660E" w:rsidRPr="00007F6D">
              <w:rPr>
                <w:rFonts w:ascii="Arial" w:hAnsi="Arial" w:cs="Arial"/>
                <w:noProof/>
                <w:webHidden/>
              </w:rPr>
              <w:fldChar w:fldCharType="separate"/>
            </w:r>
            <w:r w:rsidR="007E0E41">
              <w:rPr>
                <w:rFonts w:ascii="Arial" w:hAnsi="Arial" w:cs="Arial"/>
                <w:noProof/>
                <w:webHidden/>
              </w:rPr>
              <w:t>21</w:t>
            </w:r>
            <w:r w:rsidR="00B0660E" w:rsidRPr="00007F6D">
              <w:rPr>
                <w:rFonts w:ascii="Arial" w:hAnsi="Arial" w:cs="Arial"/>
                <w:noProof/>
                <w:webHidden/>
              </w:rPr>
              <w:fldChar w:fldCharType="end"/>
            </w:r>
          </w:hyperlink>
        </w:p>
        <w:p w14:paraId="21EAC2FE" w14:textId="5F80949E" w:rsidR="00B0660E" w:rsidRPr="00007F6D" w:rsidRDefault="00032A4C">
          <w:pPr>
            <w:pStyle w:val="TOC2"/>
            <w:tabs>
              <w:tab w:val="right" w:leader="dot" w:pos="9350"/>
            </w:tabs>
            <w:rPr>
              <w:rFonts w:ascii="Arial" w:hAnsi="Arial" w:cs="Arial"/>
              <w:noProof/>
            </w:rPr>
          </w:pPr>
          <w:hyperlink w:anchor="_Toc178770904" w:history="1">
            <w:r w:rsidR="00B0660E" w:rsidRPr="00007F6D">
              <w:rPr>
                <w:rStyle w:val="Hyperlink"/>
                <w:rFonts w:ascii="Arial" w:hAnsi="Arial" w:cs="Arial"/>
                <w:noProof/>
                <w:lang w:val="en-GB"/>
              </w:rPr>
              <w:t>Area 8: Preceptorship</w:t>
            </w:r>
            <w:r w:rsidR="00B0660E" w:rsidRPr="00007F6D">
              <w:rPr>
                <w:rFonts w:ascii="Arial" w:hAnsi="Arial" w:cs="Arial"/>
                <w:noProof/>
                <w:webHidden/>
              </w:rPr>
              <w:tab/>
            </w:r>
            <w:r w:rsidR="00B0660E" w:rsidRPr="00007F6D">
              <w:rPr>
                <w:rFonts w:ascii="Arial" w:hAnsi="Arial" w:cs="Arial"/>
                <w:noProof/>
                <w:webHidden/>
              </w:rPr>
              <w:fldChar w:fldCharType="begin"/>
            </w:r>
            <w:r w:rsidR="00B0660E" w:rsidRPr="00007F6D">
              <w:rPr>
                <w:rFonts w:ascii="Arial" w:hAnsi="Arial" w:cs="Arial"/>
                <w:noProof/>
                <w:webHidden/>
              </w:rPr>
              <w:instrText xml:space="preserve"> PAGEREF _Toc178770904 \h </w:instrText>
            </w:r>
            <w:r w:rsidR="00B0660E" w:rsidRPr="00007F6D">
              <w:rPr>
                <w:rFonts w:ascii="Arial" w:hAnsi="Arial" w:cs="Arial"/>
                <w:noProof/>
                <w:webHidden/>
              </w:rPr>
            </w:r>
            <w:r w:rsidR="00B0660E" w:rsidRPr="00007F6D">
              <w:rPr>
                <w:rFonts w:ascii="Arial" w:hAnsi="Arial" w:cs="Arial"/>
                <w:noProof/>
                <w:webHidden/>
              </w:rPr>
              <w:fldChar w:fldCharType="separate"/>
            </w:r>
            <w:r w:rsidR="007E0E41">
              <w:rPr>
                <w:rFonts w:ascii="Arial" w:hAnsi="Arial" w:cs="Arial"/>
                <w:noProof/>
                <w:webHidden/>
              </w:rPr>
              <w:t>23</w:t>
            </w:r>
            <w:r w:rsidR="00B0660E" w:rsidRPr="00007F6D">
              <w:rPr>
                <w:rFonts w:ascii="Arial" w:hAnsi="Arial" w:cs="Arial"/>
                <w:noProof/>
                <w:webHidden/>
              </w:rPr>
              <w:fldChar w:fldCharType="end"/>
            </w:r>
          </w:hyperlink>
        </w:p>
        <w:p w14:paraId="46475B1F" w14:textId="38E7F178" w:rsidR="00B0660E" w:rsidRPr="00007F6D" w:rsidRDefault="00032A4C">
          <w:pPr>
            <w:pStyle w:val="TOC2"/>
            <w:tabs>
              <w:tab w:val="right" w:leader="dot" w:pos="9350"/>
            </w:tabs>
            <w:rPr>
              <w:rFonts w:ascii="Arial" w:hAnsi="Arial" w:cs="Arial"/>
              <w:noProof/>
            </w:rPr>
          </w:pPr>
          <w:hyperlink w:anchor="_Toc178770905" w:history="1">
            <w:r w:rsidR="00B0660E" w:rsidRPr="00007F6D">
              <w:rPr>
                <w:rStyle w:val="Hyperlink"/>
                <w:rFonts w:ascii="Arial" w:hAnsi="Arial" w:cs="Arial"/>
                <w:noProof/>
                <w:lang w:val="en-GB"/>
              </w:rPr>
              <w:t>Area 9: Wellbeing</w:t>
            </w:r>
            <w:r w:rsidR="00B0660E" w:rsidRPr="00007F6D">
              <w:rPr>
                <w:rFonts w:ascii="Arial" w:hAnsi="Arial" w:cs="Arial"/>
                <w:noProof/>
                <w:webHidden/>
              </w:rPr>
              <w:tab/>
            </w:r>
            <w:r w:rsidR="00B0660E" w:rsidRPr="00007F6D">
              <w:rPr>
                <w:rFonts w:ascii="Arial" w:hAnsi="Arial" w:cs="Arial"/>
                <w:noProof/>
                <w:webHidden/>
              </w:rPr>
              <w:fldChar w:fldCharType="begin"/>
            </w:r>
            <w:r w:rsidR="00B0660E" w:rsidRPr="00007F6D">
              <w:rPr>
                <w:rFonts w:ascii="Arial" w:hAnsi="Arial" w:cs="Arial"/>
                <w:noProof/>
                <w:webHidden/>
              </w:rPr>
              <w:instrText xml:space="preserve"> PAGEREF _Toc178770905 \h </w:instrText>
            </w:r>
            <w:r w:rsidR="00B0660E" w:rsidRPr="00007F6D">
              <w:rPr>
                <w:rFonts w:ascii="Arial" w:hAnsi="Arial" w:cs="Arial"/>
                <w:noProof/>
                <w:webHidden/>
              </w:rPr>
            </w:r>
            <w:r w:rsidR="00B0660E" w:rsidRPr="00007F6D">
              <w:rPr>
                <w:rFonts w:ascii="Arial" w:hAnsi="Arial" w:cs="Arial"/>
                <w:noProof/>
                <w:webHidden/>
              </w:rPr>
              <w:fldChar w:fldCharType="separate"/>
            </w:r>
            <w:r w:rsidR="007E0E41">
              <w:rPr>
                <w:rFonts w:ascii="Arial" w:hAnsi="Arial" w:cs="Arial"/>
                <w:noProof/>
                <w:webHidden/>
              </w:rPr>
              <w:t>26</w:t>
            </w:r>
            <w:r w:rsidR="00B0660E" w:rsidRPr="00007F6D">
              <w:rPr>
                <w:rFonts w:ascii="Arial" w:hAnsi="Arial" w:cs="Arial"/>
                <w:noProof/>
                <w:webHidden/>
              </w:rPr>
              <w:fldChar w:fldCharType="end"/>
            </w:r>
          </w:hyperlink>
        </w:p>
        <w:p w14:paraId="3A7F8DBA" w14:textId="44178110" w:rsidR="00B0660E" w:rsidRPr="00007F6D" w:rsidRDefault="00032A4C">
          <w:pPr>
            <w:pStyle w:val="TOC2"/>
            <w:tabs>
              <w:tab w:val="right" w:leader="dot" w:pos="9350"/>
            </w:tabs>
            <w:rPr>
              <w:rFonts w:ascii="Arial" w:hAnsi="Arial" w:cs="Arial"/>
              <w:noProof/>
            </w:rPr>
          </w:pPr>
          <w:hyperlink w:anchor="_Toc178770906" w:history="1">
            <w:r w:rsidR="00B0660E" w:rsidRPr="00007F6D">
              <w:rPr>
                <w:rStyle w:val="Hyperlink"/>
                <w:rFonts w:ascii="Arial" w:hAnsi="Arial" w:cs="Arial"/>
                <w:noProof/>
                <w:lang w:val="en-GB"/>
              </w:rPr>
              <w:t>Area 10: Recruitment</w:t>
            </w:r>
            <w:r w:rsidR="00B0660E" w:rsidRPr="00007F6D">
              <w:rPr>
                <w:rFonts w:ascii="Arial" w:hAnsi="Arial" w:cs="Arial"/>
                <w:noProof/>
                <w:webHidden/>
              </w:rPr>
              <w:tab/>
            </w:r>
            <w:r w:rsidR="00B0660E" w:rsidRPr="00007F6D">
              <w:rPr>
                <w:rFonts w:ascii="Arial" w:hAnsi="Arial" w:cs="Arial"/>
                <w:noProof/>
                <w:webHidden/>
              </w:rPr>
              <w:fldChar w:fldCharType="begin"/>
            </w:r>
            <w:r w:rsidR="00B0660E" w:rsidRPr="00007F6D">
              <w:rPr>
                <w:rFonts w:ascii="Arial" w:hAnsi="Arial" w:cs="Arial"/>
                <w:noProof/>
                <w:webHidden/>
              </w:rPr>
              <w:instrText xml:space="preserve"> PAGEREF _Toc178770906 \h </w:instrText>
            </w:r>
            <w:r w:rsidR="00B0660E" w:rsidRPr="00007F6D">
              <w:rPr>
                <w:rFonts w:ascii="Arial" w:hAnsi="Arial" w:cs="Arial"/>
                <w:noProof/>
                <w:webHidden/>
              </w:rPr>
            </w:r>
            <w:r w:rsidR="00B0660E" w:rsidRPr="00007F6D">
              <w:rPr>
                <w:rFonts w:ascii="Arial" w:hAnsi="Arial" w:cs="Arial"/>
                <w:noProof/>
                <w:webHidden/>
              </w:rPr>
              <w:fldChar w:fldCharType="separate"/>
            </w:r>
            <w:r w:rsidR="007E0E41">
              <w:rPr>
                <w:rFonts w:ascii="Arial" w:hAnsi="Arial" w:cs="Arial"/>
                <w:noProof/>
                <w:webHidden/>
              </w:rPr>
              <w:t>27</w:t>
            </w:r>
            <w:r w:rsidR="00B0660E" w:rsidRPr="00007F6D">
              <w:rPr>
                <w:rFonts w:ascii="Arial" w:hAnsi="Arial" w:cs="Arial"/>
                <w:noProof/>
                <w:webHidden/>
              </w:rPr>
              <w:fldChar w:fldCharType="end"/>
            </w:r>
          </w:hyperlink>
        </w:p>
        <w:p w14:paraId="4A6CEDC3" w14:textId="4425340B" w:rsidR="00B0660E" w:rsidRPr="00007F6D" w:rsidRDefault="00032A4C">
          <w:pPr>
            <w:pStyle w:val="TOC2"/>
            <w:tabs>
              <w:tab w:val="right" w:leader="dot" w:pos="9350"/>
            </w:tabs>
            <w:rPr>
              <w:rFonts w:ascii="Arial" w:hAnsi="Arial" w:cs="Arial"/>
              <w:noProof/>
            </w:rPr>
          </w:pPr>
          <w:hyperlink w:anchor="_Toc178770907" w:history="1">
            <w:r w:rsidR="00B0660E" w:rsidRPr="00007F6D">
              <w:rPr>
                <w:rStyle w:val="Hyperlink"/>
                <w:rFonts w:ascii="Arial" w:hAnsi="Arial" w:cs="Arial"/>
                <w:noProof/>
                <w:lang w:val="en-GB"/>
              </w:rPr>
              <w:t>Area 11: Leading Meetings</w:t>
            </w:r>
            <w:r w:rsidR="00B0660E" w:rsidRPr="00007F6D">
              <w:rPr>
                <w:rFonts w:ascii="Arial" w:hAnsi="Arial" w:cs="Arial"/>
                <w:noProof/>
                <w:webHidden/>
              </w:rPr>
              <w:tab/>
            </w:r>
            <w:r w:rsidR="00B0660E" w:rsidRPr="00007F6D">
              <w:rPr>
                <w:rFonts w:ascii="Arial" w:hAnsi="Arial" w:cs="Arial"/>
                <w:noProof/>
                <w:webHidden/>
              </w:rPr>
              <w:fldChar w:fldCharType="begin"/>
            </w:r>
            <w:r w:rsidR="00B0660E" w:rsidRPr="00007F6D">
              <w:rPr>
                <w:rFonts w:ascii="Arial" w:hAnsi="Arial" w:cs="Arial"/>
                <w:noProof/>
                <w:webHidden/>
              </w:rPr>
              <w:instrText xml:space="preserve"> PAGEREF _Toc178770907 \h </w:instrText>
            </w:r>
            <w:r w:rsidR="00B0660E" w:rsidRPr="00007F6D">
              <w:rPr>
                <w:rFonts w:ascii="Arial" w:hAnsi="Arial" w:cs="Arial"/>
                <w:noProof/>
                <w:webHidden/>
              </w:rPr>
            </w:r>
            <w:r w:rsidR="00B0660E" w:rsidRPr="00007F6D">
              <w:rPr>
                <w:rFonts w:ascii="Arial" w:hAnsi="Arial" w:cs="Arial"/>
                <w:noProof/>
                <w:webHidden/>
              </w:rPr>
              <w:fldChar w:fldCharType="separate"/>
            </w:r>
            <w:r w:rsidR="007E0E41">
              <w:rPr>
                <w:rFonts w:ascii="Arial" w:hAnsi="Arial" w:cs="Arial"/>
                <w:noProof/>
                <w:webHidden/>
              </w:rPr>
              <w:t>28</w:t>
            </w:r>
            <w:r w:rsidR="00B0660E" w:rsidRPr="00007F6D">
              <w:rPr>
                <w:rFonts w:ascii="Arial" w:hAnsi="Arial" w:cs="Arial"/>
                <w:noProof/>
                <w:webHidden/>
              </w:rPr>
              <w:fldChar w:fldCharType="end"/>
            </w:r>
          </w:hyperlink>
        </w:p>
        <w:p w14:paraId="4FEA3FD5" w14:textId="5D7FBC69" w:rsidR="00B0660E" w:rsidRPr="00007F6D" w:rsidRDefault="00032A4C">
          <w:pPr>
            <w:pStyle w:val="TOC2"/>
            <w:tabs>
              <w:tab w:val="right" w:leader="dot" w:pos="9350"/>
            </w:tabs>
            <w:rPr>
              <w:rFonts w:ascii="Arial" w:hAnsi="Arial" w:cs="Arial"/>
              <w:noProof/>
            </w:rPr>
          </w:pPr>
          <w:hyperlink w:anchor="_Toc178770908" w:history="1">
            <w:r w:rsidR="00B0660E" w:rsidRPr="00007F6D">
              <w:rPr>
                <w:rStyle w:val="Hyperlink"/>
                <w:rFonts w:ascii="Arial" w:hAnsi="Arial" w:cs="Arial"/>
                <w:noProof/>
                <w:lang w:val="en-GB"/>
              </w:rPr>
              <w:t>References</w:t>
            </w:r>
            <w:r w:rsidR="00B0660E" w:rsidRPr="00007F6D">
              <w:rPr>
                <w:rFonts w:ascii="Arial" w:hAnsi="Arial" w:cs="Arial"/>
                <w:noProof/>
                <w:webHidden/>
              </w:rPr>
              <w:tab/>
            </w:r>
            <w:r w:rsidR="00B0660E" w:rsidRPr="00007F6D">
              <w:rPr>
                <w:rFonts w:ascii="Arial" w:hAnsi="Arial" w:cs="Arial"/>
                <w:noProof/>
                <w:webHidden/>
              </w:rPr>
              <w:fldChar w:fldCharType="begin"/>
            </w:r>
            <w:r w:rsidR="00B0660E" w:rsidRPr="00007F6D">
              <w:rPr>
                <w:rFonts w:ascii="Arial" w:hAnsi="Arial" w:cs="Arial"/>
                <w:noProof/>
                <w:webHidden/>
              </w:rPr>
              <w:instrText xml:space="preserve"> PAGEREF _Toc178770908 \h </w:instrText>
            </w:r>
            <w:r w:rsidR="00B0660E" w:rsidRPr="00007F6D">
              <w:rPr>
                <w:rFonts w:ascii="Arial" w:hAnsi="Arial" w:cs="Arial"/>
                <w:noProof/>
                <w:webHidden/>
              </w:rPr>
            </w:r>
            <w:r w:rsidR="00B0660E" w:rsidRPr="00007F6D">
              <w:rPr>
                <w:rFonts w:ascii="Arial" w:hAnsi="Arial" w:cs="Arial"/>
                <w:noProof/>
                <w:webHidden/>
              </w:rPr>
              <w:fldChar w:fldCharType="separate"/>
            </w:r>
            <w:r w:rsidR="007E0E41">
              <w:rPr>
                <w:rFonts w:ascii="Arial" w:hAnsi="Arial" w:cs="Arial"/>
                <w:noProof/>
                <w:webHidden/>
              </w:rPr>
              <w:t>29</w:t>
            </w:r>
            <w:r w:rsidR="00B0660E" w:rsidRPr="00007F6D">
              <w:rPr>
                <w:rFonts w:ascii="Arial" w:hAnsi="Arial" w:cs="Arial"/>
                <w:noProof/>
                <w:webHidden/>
              </w:rPr>
              <w:fldChar w:fldCharType="end"/>
            </w:r>
          </w:hyperlink>
        </w:p>
        <w:p w14:paraId="3CCB0130" w14:textId="7686BF0A" w:rsidR="00B0660E" w:rsidRDefault="00B0660E">
          <w:r w:rsidRPr="00007F6D">
            <w:rPr>
              <w:rFonts w:ascii="Arial" w:hAnsi="Arial" w:cs="Arial"/>
              <w:b/>
              <w:bCs/>
            </w:rPr>
            <w:fldChar w:fldCharType="end"/>
          </w:r>
        </w:p>
      </w:sdtContent>
    </w:sdt>
    <w:p w14:paraId="0E816990" w14:textId="7D81A307" w:rsidR="35F2928F" w:rsidRDefault="35F2928F" w:rsidP="35F2928F">
      <w:pPr>
        <w:rPr>
          <w:rFonts w:ascii="Arial" w:eastAsia="Arial" w:hAnsi="Arial" w:cs="Arial"/>
          <w:sz w:val="28"/>
          <w:szCs w:val="28"/>
          <w:lang w:val="en-GB"/>
        </w:rPr>
      </w:pPr>
    </w:p>
    <w:p w14:paraId="42A9C9AA" w14:textId="34E9AF25" w:rsidR="35F2928F" w:rsidRDefault="35F2928F" w:rsidP="35F2928F">
      <w:pPr>
        <w:rPr>
          <w:rFonts w:ascii="Arial" w:eastAsia="Arial" w:hAnsi="Arial" w:cs="Arial"/>
          <w:sz w:val="28"/>
          <w:szCs w:val="28"/>
          <w:lang w:val="en-GB"/>
        </w:rPr>
      </w:pPr>
    </w:p>
    <w:tbl>
      <w:tblPr>
        <w:tblStyle w:val="TableGrid"/>
        <w:tblW w:w="0" w:type="auto"/>
        <w:tblLayout w:type="fixed"/>
        <w:tblLook w:val="06A0" w:firstRow="1" w:lastRow="0" w:firstColumn="1" w:lastColumn="0" w:noHBand="1" w:noVBand="1"/>
      </w:tblPr>
      <w:tblGrid>
        <w:gridCol w:w="9360"/>
      </w:tblGrid>
      <w:tr w:rsidR="35F2928F" w14:paraId="22E6356F" w14:textId="77777777" w:rsidTr="2D0F186E">
        <w:trPr>
          <w:trHeight w:val="300"/>
        </w:trPr>
        <w:tc>
          <w:tcPr>
            <w:tcW w:w="9360" w:type="dxa"/>
            <w:shd w:val="clear" w:color="auto" w:fill="D9D9D9" w:themeFill="background1" w:themeFillShade="D9"/>
          </w:tcPr>
          <w:p w14:paraId="62809654" w14:textId="7B022CD3" w:rsidR="6C65F484" w:rsidRDefault="390A3F1C" w:rsidP="58DE4EEF">
            <w:pPr>
              <w:pStyle w:val="Heading2"/>
              <w:outlineLvl w:val="1"/>
              <w:rPr>
                <w:rFonts w:ascii="Arial" w:eastAsia="Arial" w:hAnsi="Arial" w:cs="Arial"/>
                <w:b/>
                <w:bCs/>
                <w:color w:val="215E99" w:themeColor="text2" w:themeTint="BF"/>
                <w:lang w:val="en-GB"/>
              </w:rPr>
            </w:pPr>
            <w:bookmarkStart w:id="1" w:name="_Introduction"/>
            <w:bookmarkStart w:id="2" w:name="_Toc178770894"/>
            <w:r w:rsidRPr="58DE4EEF">
              <w:rPr>
                <w:lang w:val="en-GB"/>
              </w:rPr>
              <w:lastRenderedPageBreak/>
              <w:t>Introduction</w:t>
            </w:r>
            <w:bookmarkEnd w:id="1"/>
            <w:bookmarkEnd w:id="2"/>
          </w:p>
          <w:p w14:paraId="7587649D" w14:textId="4232B4F8" w:rsidR="4BBE41D0" w:rsidRDefault="74B9133A" w:rsidP="00831C26">
            <w:pPr>
              <w:rPr>
                <w:rFonts w:ascii="Arial" w:eastAsia="Arial" w:hAnsi="Arial" w:cs="Arial"/>
                <w:color w:val="000000" w:themeColor="text1"/>
                <w:lang w:val="en-GB"/>
              </w:rPr>
            </w:pPr>
            <w:r w:rsidRPr="78B345E5">
              <w:rPr>
                <w:rFonts w:ascii="Arial" w:eastAsia="Arial" w:hAnsi="Arial" w:cs="Arial"/>
                <w:color w:val="000000" w:themeColor="text1"/>
                <w:lang w:val="en-GB"/>
              </w:rPr>
              <w:t xml:space="preserve">General </w:t>
            </w:r>
            <w:r w:rsidR="70E57A4F" w:rsidRPr="78B345E5">
              <w:rPr>
                <w:rFonts w:ascii="Arial" w:eastAsia="Arial" w:hAnsi="Arial" w:cs="Arial"/>
                <w:color w:val="000000" w:themeColor="text1"/>
                <w:lang w:val="en-GB"/>
              </w:rPr>
              <w:t>p</w:t>
            </w:r>
            <w:r w:rsidRPr="78B345E5">
              <w:rPr>
                <w:rFonts w:ascii="Arial" w:eastAsia="Arial" w:hAnsi="Arial" w:cs="Arial"/>
                <w:color w:val="000000" w:themeColor="text1"/>
                <w:lang w:val="en-GB"/>
              </w:rPr>
              <w:t xml:space="preserve">ractice </w:t>
            </w:r>
            <w:r w:rsidR="7E801F00" w:rsidRPr="78B345E5">
              <w:rPr>
                <w:rFonts w:ascii="Arial" w:eastAsia="Arial" w:hAnsi="Arial" w:cs="Arial"/>
                <w:color w:val="000000" w:themeColor="text1"/>
                <w:lang w:val="en-GB"/>
              </w:rPr>
              <w:t>nurses</w:t>
            </w:r>
            <w:r w:rsidRPr="78B345E5">
              <w:rPr>
                <w:rFonts w:ascii="Arial" w:eastAsia="Arial" w:hAnsi="Arial" w:cs="Arial"/>
                <w:color w:val="000000" w:themeColor="text1"/>
                <w:lang w:val="en-GB"/>
              </w:rPr>
              <w:t xml:space="preserve"> are </w:t>
            </w:r>
            <w:r w:rsidR="7BE762AE" w:rsidRPr="78B345E5">
              <w:rPr>
                <w:rFonts w:ascii="Arial" w:eastAsia="Arial" w:hAnsi="Arial" w:cs="Arial"/>
                <w:color w:val="000000" w:themeColor="text1"/>
                <w:lang w:val="en-GB"/>
              </w:rPr>
              <w:t>a</w:t>
            </w:r>
            <w:r w:rsidRPr="78B345E5">
              <w:rPr>
                <w:rFonts w:ascii="Arial" w:eastAsia="Arial" w:hAnsi="Arial" w:cs="Arial"/>
                <w:color w:val="000000" w:themeColor="text1"/>
                <w:lang w:val="en-GB"/>
              </w:rPr>
              <w:t xml:space="preserve">n integral part of the </w:t>
            </w:r>
            <w:r w:rsidR="69D70B97" w:rsidRPr="78B345E5">
              <w:rPr>
                <w:rFonts w:ascii="Arial" w:eastAsia="Arial" w:hAnsi="Arial" w:cs="Arial"/>
                <w:color w:val="000000" w:themeColor="text1"/>
                <w:lang w:val="en-GB"/>
              </w:rPr>
              <w:t>p</w:t>
            </w:r>
            <w:r w:rsidRPr="78B345E5">
              <w:rPr>
                <w:rFonts w:ascii="Arial" w:eastAsia="Arial" w:hAnsi="Arial" w:cs="Arial"/>
                <w:color w:val="000000" w:themeColor="text1"/>
                <w:lang w:val="en-GB"/>
              </w:rPr>
              <w:t xml:space="preserve">rimary </w:t>
            </w:r>
            <w:r w:rsidR="2FAED8AB" w:rsidRPr="78B345E5">
              <w:rPr>
                <w:rFonts w:ascii="Arial" w:eastAsia="Arial" w:hAnsi="Arial" w:cs="Arial"/>
                <w:color w:val="000000" w:themeColor="text1"/>
                <w:lang w:val="en-GB"/>
              </w:rPr>
              <w:t>c</w:t>
            </w:r>
            <w:r w:rsidRPr="78B345E5">
              <w:rPr>
                <w:rFonts w:ascii="Arial" w:eastAsia="Arial" w:hAnsi="Arial" w:cs="Arial"/>
                <w:color w:val="000000" w:themeColor="text1"/>
                <w:lang w:val="en-GB"/>
              </w:rPr>
              <w:t>are workforce,</w:t>
            </w:r>
            <w:r w:rsidR="1D92B1FC" w:rsidRPr="78B345E5">
              <w:rPr>
                <w:rFonts w:ascii="Arial" w:eastAsia="Arial" w:hAnsi="Arial" w:cs="Arial"/>
                <w:color w:val="000000" w:themeColor="text1"/>
                <w:lang w:val="en-GB"/>
              </w:rPr>
              <w:t xml:space="preserve"> in November 2023 19.2% of all appointments in General practice were led by a general practice nurse</w:t>
            </w:r>
            <w:r w:rsidR="467C48EE" w:rsidRPr="78B345E5">
              <w:rPr>
                <w:rFonts w:ascii="Arial" w:eastAsia="Arial" w:hAnsi="Arial" w:cs="Arial"/>
                <w:color w:val="000000" w:themeColor="text1"/>
                <w:lang w:val="en-GB"/>
              </w:rPr>
              <w:t xml:space="preserve"> (NHS Digital, 2024)</w:t>
            </w:r>
            <w:r w:rsidR="1D92B1FC" w:rsidRPr="78B345E5">
              <w:rPr>
                <w:rFonts w:ascii="Arial" w:eastAsia="Arial" w:hAnsi="Arial" w:cs="Arial"/>
                <w:color w:val="000000" w:themeColor="text1"/>
                <w:lang w:val="en-GB"/>
              </w:rPr>
              <w:t xml:space="preserve">. </w:t>
            </w:r>
          </w:p>
          <w:p w14:paraId="1A993B2B" w14:textId="1AC7FCF0" w:rsidR="4BBE41D0" w:rsidRDefault="4BBE41D0" w:rsidP="6C65F484">
            <w:pPr>
              <w:rPr>
                <w:rFonts w:ascii="Arial" w:eastAsia="Arial" w:hAnsi="Arial" w:cs="Arial"/>
                <w:color w:val="000000" w:themeColor="text1"/>
                <w:lang w:val="en-GB"/>
              </w:rPr>
            </w:pPr>
          </w:p>
          <w:p w14:paraId="65E197EF" w14:textId="79241E8D" w:rsidR="4BBE41D0" w:rsidRDefault="2C5023C3" w:rsidP="15AD7786">
            <w:pPr>
              <w:rPr>
                <w:rFonts w:ascii="Arial" w:eastAsia="Arial" w:hAnsi="Arial" w:cs="Arial"/>
                <w:color w:val="000000" w:themeColor="text1"/>
                <w:lang w:val="en-GB"/>
              </w:rPr>
            </w:pPr>
            <w:r w:rsidRPr="2D0F186E">
              <w:rPr>
                <w:rFonts w:ascii="Arial" w:eastAsia="Arial" w:hAnsi="Arial" w:cs="Arial"/>
                <w:color w:val="000000" w:themeColor="text1"/>
                <w:lang w:val="en-GB"/>
              </w:rPr>
              <w:t>E</w:t>
            </w:r>
            <w:r w:rsidR="09E1FF41" w:rsidRPr="2D0F186E">
              <w:rPr>
                <w:rFonts w:ascii="Arial" w:eastAsia="Arial" w:hAnsi="Arial" w:cs="Arial"/>
                <w:color w:val="000000" w:themeColor="text1"/>
                <w:lang w:val="en-GB"/>
              </w:rPr>
              <w:t xml:space="preserve">mphasis is normally put into </w:t>
            </w:r>
            <w:r w:rsidR="7A424314" w:rsidRPr="2D0F186E">
              <w:rPr>
                <w:rFonts w:ascii="Arial" w:eastAsia="Arial" w:hAnsi="Arial" w:cs="Arial"/>
                <w:color w:val="000000" w:themeColor="text1"/>
                <w:lang w:val="en-GB"/>
              </w:rPr>
              <w:t xml:space="preserve">training and developing clinical skills to ensure patient’s needs can be met, but a </w:t>
            </w:r>
            <w:r w:rsidR="4F3DCF91" w:rsidRPr="2D0F186E">
              <w:rPr>
                <w:rFonts w:ascii="Arial" w:eastAsia="Arial" w:hAnsi="Arial" w:cs="Arial"/>
                <w:color w:val="000000" w:themeColor="text1"/>
                <w:lang w:val="en-GB"/>
              </w:rPr>
              <w:t>general</w:t>
            </w:r>
            <w:r w:rsidR="7A424314" w:rsidRPr="2D0F186E">
              <w:rPr>
                <w:rFonts w:ascii="Arial" w:eastAsia="Arial" w:hAnsi="Arial" w:cs="Arial"/>
                <w:color w:val="000000" w:themeColor="text1"/>
                <w:lang w:val="en-GB"/>
              </w:rPr>
              <w:t xml:space="preserve"> </w:t>
            </w:r>
            <w:r w:rsidR="3389F90B" w:rsidRPr="2D0F186E">
              <w:rPr>
                <w:rFonts w:ascii="Arial" w:eastAsia="Arial" w:hAnsi="Arial" w:cs="Arial"/>
                <w:color w:val="000000" w:themeColor="text1"/>
                <w:lang w:val="en-GB"/>
              </w:rPr>
              <w:t>p</w:t>
            </w:r>
            <w:r w:rsidR="7A424314" w:rsidRPr="2D0F186E">
              <w:rPr>
                <w:rFonts w:ascii="Arial" w:eastAsia="Arial" w:hAnsi="Arial" w:cs="Arial"/>
                <w:color w:val="000000" w:themeColor="text1"/>
                <w:lang w:val="en-GB"/>
              </w:rPr>
              <w:t xml:space="preserve">ractice </w:t>
            </w:r>
            <w:r w:rsidR="51B7618B" w:rsidRPr="2D0F186E">
              <w:rPr>
                <w:rFonts w:ascii="Arial" w:eastAsia="Arial" w:hAnsi="Arial" w:cs="Arial"/>
                <w:color w:val="000000" w:themeColor="text1"/>
                <w:lang w:val="en-GB"/>
              </w:rPr>
              <w:t>n</w:t>
            </w:r>
            <w:r w:rsidR="7A424314" w:rsidRPr="2D0F186E">
              <w:rPr>
                <w:rFonts w:ascii="Arial" w:eastAsia="Arial" w:hAnsi="Arial" w:cs="Arial"/>
                <w:color w:val="000000" w:themeColor="text1"/>
                <w:lang w:val="en-GB"/>
              </w:rPr>
              <w:t>urse’s pos</w:t>
            </w:r>
            <w:r w:rsidR="1D462061" w:rsidRPr="2D0F186E">
              <w:rPr>
                <w:rFonts w:ascii="Arial" w:eastAsia="Arial" w:hAnsi="Arial" w:cs="Arial"/>
                <w:color w:val="000000" w:themeColor="text1"/>
                <w:lang w:val="en-GB"/>
              </w:rPr>
              <w:t xml:space="preserve">ition is much more than just </w:t>
            </w:r>
            <w:r w:rsidR="18CE757B" w:rsidRPr="2D0F186E">
              <w:rPr>
                <w:rFonts w:ascii="Arial" w:eastAsia="Arial" w:hAnsi="Arial" w:cs="Arial"/>
                <w:color w:val="000000" w:themeColor="text1"/>
                <w:lang w:val="en-GB"/>
              </w:rPr>
              <w:t xml:space="preserve">a </w:t>
            </w:r>
            <w:r w:rsidR="1D462061" w:rsidRPr="2D0F186E">
              <w:rPr>
                <w:rFonts w:ascii="Arial" w:eastAsia="Arial" w:hAnsi="Arial" w:cs="Arial"/>
                <w:color w:val="000000" w:themeColor="text1"/>
                <w:lang w:val="en-GB"/>
              </w:rPr>
              <w:t>clinical</w:t>
            </w:r>
            <w:r w:rsidR="3E4B03C9" w:rsidRPr="2D0F186E">
              <w:rPr>
                <w:rFonts w:ascii="Arial" w:eastAsia="Arial" w:hAnsi="Arial" w:cs="Arial"/>
                <w:color w:val="000000" w:themeColor="text1"/>
                <w:lang w:val="en-GB"/>
              </w:rPr>
              <w:t xml:space="preserve"> one</w:t>
            </w:r>
            <w:r w:rsidR="1D462061" w:rsidRPr="2D0F186E">
              <w:rPr>
                <w:rFonts w:ascii="Arial" w:eastAsia="Arial" w:hAnsi="Arial" w:cs="Arial"/>
                <w:color w:val="000000" w:themeColor="text1"/>
                <w:lang w:val="en-GB"/>
              </w:rPr>
              <w:t xml:space="preserve">. </w:t>
            </w:r>
            <w:r w:rsidR="788D70A3" w:rsidRPr="2D0F186E">
              <w:rPr>
                <w:rFonts w:ascii="Arial" w:eastAsia="Arial" w:hAnsi="Arial" w:cs="Arial"/>
                <w:color w:val="000000" w:themeColor="text1"/>
                <w:lang w:val="en-GB"/>
              </w:rPr>
              <w:t>General practice nurse’s</w:t>
            </w:r>
            <w:r w:rsidR="270C2A73" w:rsidRPr="2D0F186E">
              <w:rPr>
                <w:rFonts w:ascii="Arial" w:eastAsia="Arial" w:hAnsi="Arial" w:cs="Arial"/>
                <w:color w:val="000000" w:themeColor="text1"/>
                <w:lang w:val="en-GB"/>
              </w:rPr>
              <w:t xml:space="preserve"> (or GPNs) also play a key part in administrative, human </w:t>
            </w:r>
            <w:r w:rsidR="6E5C8D7A" w:rsidRPr="2D0F186E">
              <w:rPr>
                <w:rFonts w:ascii="Arial" w:eastAsia="Arial" w:hAnsi="Arial" w:cs="Arial"/>
                <w:color w:val="000000" w:themeColor="text1"/>
                <w:lang w:val="en-GB"/>
              </w:rPr>
              <w:t>resources</w:t>
            </w:r>
            <w:r w:rsidR="270C2A73" w:rsidRPr="2D0F186E">
              <w:rPr>
                <w:rFonts w:ascii="Arial" w:eastAsia="Arial" w:hAnsi="Arial" w:cs="Arial"/>
                <w:color w:val="000000" w:themeColor="text1"/>
                <w:lang w:val="en-GB"/>
              </w:rPr>
              <w:t xml:space="preserve"> and quality improvement elements of their workplace</w:t>
            </w:r>
            <w:r w:rsidR="0DC6A021" w:rsidRPr="2D0F186E">
              <w:rPr>
                <w:rFonts w:ascii="Arial" w:eastAsia="Arial" w:hAnsi="Arial" w:cs="Arial"/>
                <w:color w:val="000000" w:themeColor="text1"/>
                <w:lang w:val="en-GB"/>
              </w:rPr>
              <w:t xml:space="preserve">. </w:t>
            </w:r>
            <w:r w:rsidR="35026FAB" w:rsidRPr="2D0F186E">
              <w:rPr>
                <w:rFonts w:ascii="Arial" w:eastAsia="Arial" w:hAnsi="Arial" w:cs="Arial"/>
                <w:color w:val="000000" w:themeColor="text1"/>
                <w:lang w:val="en-GB"/>
              </w:rPr>
              <w:t xml:space="preserve">These areas also need investing in terms of development and ensuring that individuals </w:t>
            </w:r>
            <w:r w:rsidR="3F8E5A59" w:rsidRPr="2D0F186E">
              <w:rPr>
                <w:rFonts w:ascii="Arial" w:eastAsia="Arial" w:hAnsi="Arial" w:cs="Arial"/>
                <w:color w:val="000000" w:themeColor="text1"/>
                <w:lang w:val="en-GB"/>
              </w:rPr>
              <w:t xml:space="preserve">receive </w:t>
            </w:r>
            <w:r w:rsidR="35026FAB" w:rsidRPr="2D0F186E">
              <w:rPr>
                <w:rFonts w:ascii="Arial" w:eastAsia="Arial" w:hAnsi="Arial" w:cs="Arial"/>
                <w:color w:val="000000" w:themeColor="text1"/>
                <w:lang w:val="en-GB"/>
              </w:rPr>
              <w:t xml:space="preserve">adequate training opportunities to fulfil these roles out competently. </w:t>
            </w:r>
          </w:p>
          <w:p w14:paraId="5C20501E" w14:textId="3CF39DE2" w:rsidR="15AD7786" w:rsidRDefault="15AD7786" w:rsidP="15AD7786">
            <w:pPr>
              <w:rPr>
                <w:rFonts w:ascii="Arial" w:eastAsia="Arial" w:hAnsi="Arial" w:cs="Arial"/>
                <w:color w:val="000000" w:themeColor="text1"/>
                <w:lang w:val="en-GB"/>
              </w:rPr>
            </w:pPr>
          </w:p>
          <w:p w14:paraId="22599804" w14:textId="738EA828" w:rsidR="0B2E8C90" w:rsidRDefault="0B2E8C90" w:rsidP="15AD7786">
            <w:pPr>
              <w:rPr>
                <w:rFonts w:ascii="Arial" w:eastAsia="Arial" w:hAnsi="Arial" w:cs="Arial"/>
                <w:color w:val="000000" w:themeColor="text1"/>
                <w:lang w:val="en-GB"/>
              </w:rPr>
            </w:pPr>
            <w:r w:rsidRPr="78B345E5">
              <w:rPr>
                <w:rFonts w:ascii="Arial" w:eastAsia="Arial" w:hAnsi="Arial" w:cs="Arial"/>
                <w:color w:val="000000" w:themeColor="text1"/>
                <w:lang w:val="en-GB"/>
              </w:rPr>
              <w:t xml:space="preserve">The Sonnet </w:t>
            </w:r>
            <w:r w:rsidR="620DAFD9" w:rsidRPr="78B345E5">
              <w:rPr>
                <w:rFonts w:ascii="Arial" w:eastAsia="Arial" w:hAnsi="Arial" w:cs="Arial"/>
                <w:color w:val="000000" w:themeColor="text1"/>
                <w:lang w:val="en-GB"/>
              </w:rPr>
              <w:t>R</w:t>
            </w:r>
            <w:r w:rsidRPr="78B345E5">
              <w:rPr>
                <w:rFonts w:ascii="Arial" w:eastAsia="Arial" w:hAnsi="Arial" w:cs="Arial"/>
                <w:color w:val="000000" w:themeColor="text1"/>
                <w:lang w:val="en-GB"/>
              </w:rPr>
              <w:t>eport (</w:t>
            </w:r>
            <w:r w:rsidR="3B3C48F4" w:rsidRPr="78B345E5">
              <w:rPr>
                <w:rFonts w:ascii="Arial" w:eastAsia="Arial" w:hAnsi="Arial" w:cs="Arial"/>
                <w:color w:val="000000" w:themeColor="text1"/>
                <w:lang w:val="en-GB"/>
              </w:rPr>
              <w:t xml:space="preserve">Clifford et al, </w:t>
            </w:r>
            <w:r w:rsidRPr="78B345E5">
              <w:rPr>
                <w:rFonts w:ascii="Arial" w:eastAsia="Arial" w:hAnsi="Arial" w:cs="Arial"/>
                <w:color w:val="000000" w:themeColor="text1"/>
                <w:lang w:val="en-GB"/>
              </w:rPr>
              <w:t xml:space="preserve">2021) references the important </w:t>
            </w:r>
            <w:r w:rsidR="68472B60" w:rsidRPr="78B345E5">
              <w:rPr>
                <w:rFonts w:ascii="Arial" w:eastAsia="Arial" w:hAnsi="Arial" w:cs="Arial"/>
                <w:color w:val="000000" w:themeColor="text1"/>
                <w:lang w:val="en-GB"/>
              </w:rPr>
              <w:t>role</w:t>
            </w:r>
            <w:r w:rsidRPr="78B345E5">
              <w:rPr>
                <w:rFonts w:ascii="Arial" w:eastAsia="Arial" w:hAnsi="Arial" w:cs="Arial"/>
                <w:color w:val="000000" w:themeColor="text1"/>
                <w:lang w:val="en-GB"/>
              </w:rPr>
              <w:t xml:space="preserve"> </w:t>
            </w:r>
            <w:r w:rsidR="22FFAE64" w:rsidRPr="78B345E5">
              <w:rPr>
                <w:rFonts w:ascii="Arial" w:eastAsia="Arial" w:hAnsi="Arial" w:cs="Arial"/>
                <w:color w:val="000000" w:themeColor="text1"/>
                <w:lang w:val="en-GB"/>
              </w:rPr>
              <w:t xml:space="preserve">that </w:t>
            </w:r>
            <w:r w:rsidRPr="78B345E5">
              <w:rPr>
                <w:rFonts w:ascii="Arial" w:eastAsia="Arial" w:hAnsi="Arial" w:cs="Arial"/>
                <w:color w:val="000000" w:themeColor="text1"/>
                <w:lang w:val="en-GB"/>
              </w:rPr>
              <w:t xml:space="preserve">the </w:t>
            </w:r>
            <w:r w:rsidR="51A31A7E" w:rsidRPr="78B345E5">
              <w:rPr>
                <w:rFonts w:ascii="Arial" w:eastAsia="Arial" w:hAnsi="Arial" w:cs="Arial"/>
                <w:color w:val="000000" w:themeColor="text1"/>
                <w:lang w:val="en-GB"/>
              </w:rPr>
              <w:t>GPN</w:t>
            </w:r>
            <w:r w:rsidRPr="78B345E5">
              <w:rPr>
                <w:rFonts w:ascii="Arial" w:eastAsia="Arial" w:hAnsi="Arial" w:cs="Arial"/>
                <w:color w:val="000000" w:themeColor="text1"/>
                <w:lang w:val="en-GB"/>
              </w:rPr>
              <w:t xml:space="preserve"> plays in leadership, and that there would be a great benefit </w:t>
            </w:r>
            <w:r w:rsidR="360C9914" w:rsidRPr="78B345E5">
              <w:rPr>
                <w:rFonts w:ascii="Arial" w:eastAsia="Arial" w:hAnsi="Arial" w:cs="Arial"/>
                <w:color w:val="000000" w:themeColor="text1"/>
                <w:lang w:val="en-GB"/>
              </w:rPr>
              <w:t xml:space="preserve">to increase the leadership opportunities and training for </w:t>
            </w:r>
            <w:r w:rsidR="11033EA8" w:rsidRPr="78B345E5">
              <w:rPr>
                <w:rFonts w:ascii="Arial" w:eastAsia="Arial" w:hAnsi="Arial" w:cs="Arial"/>
                <w:color w:val="000000" w:themeColor="text1"/>
                <w:lang w:val="en-GB"/>
              </w:rPr>
              <w:t>GPNs</w:t>
            </w:r>
            <w:r w:rsidR="360C9914" w:rsidRPr="78B345E5">
              <w:rPr>
                <w:rFonts w:ascii="Arial" w:eastAsia="Arial" w:hAnsi="Arial" w:cs="Arial"/>
                <w:color w:val="000000" w:themeColor="text1"/>
                <w:lang w:val="en-GB"/>
              </w:rPr>
              <w:t xml:space="preserve"> to further develop their </w:t>
            </w:r>
            <w:r w:rsidR="117585DE" w:rsidRPr="78B345E5">
              <w:rPr>
                <w:rFonts w:ascii="Arial" w:eastAsia="Arial" w:hAnsi="Arial" w:cs="Arial"/>
                <w:color w:val="000000" w:themeColor="text1"/>
                <w:lang w:val="en-GB"/>
              </w:rPr>
              <w:t>footprint of the leadership role in</w:t>
            </w:r>
            <w:r w:rsidR="6B0CFE21" w:rsidRPr="78B345E5">
              <w:rPr>
                <w:rFonts w:ascii="Arial" w:eastAsia="Arial" w:hAnsi="Arial" w:cs="Arial"/>
                <w:color w:val="000000" w:themeColor="text1"/>
                <w:lang w:val="en-GB"/>
              </w:rPr>
              <w:t xml:space="preserve"> general practice. </w:t>
            </w:r>
          </w:p>
          <w:p w14:paraId="369F57D1" w14:textId="5F92079E" w:rsidR="35F2928F" w:rsidRDefault="35F2928F" w:rsidP="35F2928F">
            <w:pPr>
              <w:rPr>
                <w:rFonts w:ascii="Arial" w:eastAsia="Arial" w:hAnsi="Arial" w:cs="Arial"/>
                <w:color w:val="000000" w:themeColor="text1"/>
                <w:lang w:val="en-GB"/>
              </w:rPr>
            </w:pPr>
          </w:p>
          <w:p w14:paraId="2C66ABAE" w14:textId="37065ED0" w:rsidR="00863753" w:rsidRDefault="12154C5D" w:rsidP="382821A8">
            <w:pPr>
              <w:rPr>
                <w:rFonts w:ascii="Arial" w:eastAsia="Arial" w:hAnsi="Arial" w:cs="Arial"/>
                <w:color w:val="000000" w:themeColor="text1"/>
                <w:lang w:val="en-GB"/>
              </w:rPr>
            </w:pPr>
            <w:r w:rsidRPr="58DE4EEF">
              <w:rPr>
                <w:rFonts w:ascii="Arial" w:eastAsia="Arial" w:hAnsi="Arial" w:cs="Arial"/>
                <w:color w:val="000000" w:themeColor="text1"/>
                <w:lang w:val="en-GB"/>
              </w:rPr>
              <w:t>The long-term workforce plan (NHS England, 2023</w:t>
            </w:r>
            <w:r w:rsidR="4F97CA5B" w:rsidRPr="58DE4EEF">
              <w:rPr>
                <w:rFonts w:ascii="Arial" w:eastAsia="Arial" w:hAnsi="Arial" w:cs="Arial"/>
                <w:color w:val="000000" w:themeColor="text1"/>
                <w:lang w:val="en-GB"/>
              </w:rPr>
              <w:t>a</w:t>
            </w:r>
            <w:r w:rsidRPr="58DE4EEF">
              <w:rPr>
                <w:rFonts w:ascii="Arial" w:eastAsia="Arial" w:hAnsi="Arial" w:cs="Arial"/>
                <w:color w:val="000000" w:themeColor="text1"/>
                <w:lang w:val="en-GB"/>
              </w:rPr>
              <w:t>)</w:t>
            </w:r>
            <w:r w:rsidR="0BC55DC3" w:rsidRPr="58DE4EEF">
              <w:rPr>
                <w:rFonts w:ascii="Arial" w:eastAsia="Arial" w:hAnsi="Arial" w:cs="Arial"/>
                <w:color w:val="000000" w:themeColor="text1"/>
                <w:lang w:val="en-GB"/>
              </w:rPr>
              <w:t xml:space="preserve"> </w:t>
            </w:r>
            <w:r w:rsidR="6355E240" w:rsidRPr="58DE4EEF">
              <w:rPr>
                <w:rFonts w:ascii="Arial" w:eastAsia="Arial" w:hAnsi="Arial" w:cs="Arial"/>
                <w:color w:val="000000" w:themeColor="text1"/>
                <w:lang w:val="en-GB"/>
              </w:rPr>
              <w:t>outlines</w:t>
            </w:r>
            <w:r w:rsidR="0BC55DC3" w:rsidRPr="58DE4EEF">
              <w:rPr>
                <w:rFonts w:ascii="Arial" w:eastAsia="Arial" w:hAnsi="Arial" w:cs="Arial"/>
                <w:color w:val="000000" w:themeColor="text1"/>
                <w:lang w:val="en-GB"/>
              </w:rPr>
              <w:t xml:space="preserve"> th</w:t>
            </w:r>
            <w:r w:rsidR="27988AB4" w:rsidRPr="58DE4EEF">
              <w:rPr>
                <w:rFonts w:ascii="Arial" w:eastAsia="Arial" w:hAnsi="Arial" w:cs="Arial"/>
                <w:color w:val="000000" w:themeColor="text1"/>
                <w:lang w:val="en-GB"/>
              </w:rPr>
              <w:t>at there have been</w:t>
            </w:r>
            <w:r w:rsidR="0BC55DC3" w:rsidRPr="58DE4EEF">
              <w:rPr>
                <w:rFonts w:ascii="Arial" w:eastAsia="Arial" w:hAnsi="Arial" w:cs="Arial"/>
                <w:color w:val="000000" w:themeColor="text1"/>
                <w:lang w:val="en-GB"/>
              </w:rPr>
              <w:t xml:space="preserve"> 2400 </w:t>
            </w:r>
            <w:r w:rsidR="06D3C7D3" w:rsidRPr="58DE4EEF">
              <w:rPr>
                <w:rFonts w:ascii="Arial" w:eastAsia="Arial" w:hAnsi="Arial" w:cs="Arial"/>
                <w:color w:val="000000" w:themeColor="text1"/>
                <w:lang w:val="en-GB"/>
              </w:rPr>
              <w:t>new general practice nurses since 2010</w:t>
            </w:r>
            <w:r w:rsidR="6B751E67" w:rsidRPr="58DE4EEF">
              <w:rPr>
                <w:rFonts w:ascii="Arial" w:eastAsia="Arial" w:hAnsi="Arial" w:cs="Arial"/>
                <w:color w:val="000000" w:themeColor="text1"/>
                <w:lang w:val="en-GB"/>
              </w:rPr>
              <w:t xml:space="preserve"> </w:t>
            </w:r>
            <w:r w:rsidR="555B57E5" w:rsidRPr="58DE4EEF">
              <w:rPr>
                <w:rFonts w:ascii="Arial" w:eastAsia="Arial" w:hAnsi="Arial" w:cs="Arial"/>
                <w:color w:val="000000" w:themeColor="text1"/>
                <w:lang w:val="en-GB"/>
              </w:rPr>
              <w:t>and</w:t>
            </w:r>
            <w:r w:rsidR="6B751E67" w:rsidRPr="58DE4EEF">
              <w:rPr>
                <w:rFonts w:ascii="Arial" w:eastAsia="Arial" w:hAnsi="Arial" w:cs="Arial"/>
                <w:color w:val="000000" w:themeColor="text1"/>
                <w:lang w:val="en-GB"/>
              </w:rPr>
              <w:t xml:space="preserve"> discusses the importance of ret</w:t>
            </w:r>
            <w:r w:rsidR="4FCDFE12" w:rsidRPr="58DE4EEF">
              <w:rPr>
                <w:rFonts w:ascii="Arial" w:eastAsia="Arial" w:hAnsi="Arial" w:cs="Arial"/>
                <w:color w:val="000000" w:themeColor="text1"/>
                <w:lang w:val="en-GB"/>
              </w:rPr>
              <w:t>ention</w:t>
            </w:r>
            <w:r w:rsidR="6B751E67" w:rsidRPr="58DE4EEF">
              <w:rPr>
                <w:rFonts w:ascii="Arial" w:eastAsia="Arial" w:hAnsi="Arial" w:cs="Arial"/>
                <w:color w:val="000000" w:themeColor="text1"/>
                <w:lang w:val="en-GB"/>
              </w:rPr>
              <w:t xml:space="preserve"> as one of its three </w:t>
            </w:r>
            <w:r w:rsidR="389797CC" w:rsidRPr="58DE4EEF">
              <w:rPr>
                <w:rFonts w:ascii="Arial" w:eastAsia="Arial" w:hAnsi="Arial" w:cs="Arial"/>
                <w:color w:val="000000" w:themeColor="text1"/>
                <w:lang w:val="en-GB"/>
              </w:rPr>
              <w:t xml:space="preserve">main </w:t>
            </w:r>
            <w:r w:rsidR="6B751E67" w:rsidRPr="58DE4EEF">
              <w:rPr>
                <w:rFonts w:ascii="Arial" w:eastAsia="Arial" w:hAnsi="Arial" w:cs="Arial"/>
                <w:color w:val="000000" w:themeColor="text1"/>
                <w:lang w:val="en-GB"/>
              </w:rPr>
              <w:t xml:space="preserve">goals from the plan. </w:t>
            </w:r>
            <w:r w:rsidR="6313212C" w:rsidRPr="58DE4EEF">
              <w:rPr>
                <w:rFonts w:ascii="Arial" w:eastAsia="Arial" w:hAnsi="Arial" w:cs="Arial"/>
                <w:color w:val="000000" w:themeColor="text1"/>
                <w:lang w:val="en-GB"/>
              </w:rPr>
              <w:t xml:space="preserve">To retain not only these 2400 </w:t>
            </w:r>
            <w:r w:rsidR="20664CDE" w:rsidRPr="58DE4EEF">
              <w:rPr>
                <w:rFonts w:ascii="Arial" w:eastAsia="Arial" w:hAnsi="Arial" w:cs="Arial"/>
                <w:color w:val="000000" w:themeColor="text1"/>
                <w:lang w:val="en-GB"/>
              </w:rPr>
              <w:t xml:space="preserve">new </w:t>
            </w:r>
            <w:r w:rsidR="6EBE10BB" w:rsidRPr="58DE4EEF">
              <w:rPr>
                <w:rFonts w:ascii="Arial" w:eastAsia="Arial" w:hAnsi="Arial" w:cs="Arial"/>
                <w:color w:val="000000" w:themeColor="text1"/>
                <w:lang w:val="en-GB"/>
              </w:rPr>
              <w:t>GPNs,</w:t>
            </w:r>
            <w:r w:rsidR="6313212C" w:rsidRPr="58DE4EEF">
              <w:rPr>
                <w:rFonts w:ascii="Arial" w:eastAsia="Arial" w:hAnsi="Arial" w:cs="Arial"/>
                <w:color w:val="000000" w:themeColor="text1"/>
                <w:lang w:val="en-GB"/>
              </w:rPr>
              <w:t xml:space="preserve"> but the </w:t>
            </w:r>
            <w:r w:rsidR="3C2E4F60" w:rsidRPr="58DE4EEF">
              <w:rPr>
                <w:rFonts w:ascii="Arial" w:eastAsia="Arial" w:hAnsi="Arial" w:cs="Arial"/>
                <w:color w:val="000000" w:themeColor="text1"/>
                <w:lang w:val="en-GB"/>
              </w:rPr>
              <w:t>GPNs</w:t>
            </w:r>
            <w:r w:rsidR="6313212C" w:rsidRPr="58DE4EEF">
              <w:rPr>
                <w:rFonts w:ascii="Arial" w:eastAsia="Arial" w:hAnsi="Arial" w:cs="Arial"/>
                <w:color w:val="000000" w:themeColor="text1"/>
                <w:lang w:val="en-GB"/>
              </w:rPr>
              <w:t xml:space="preserve"> who were already in post, education and </w:t>
            </w:r>
            <w:r w:rsidR="144C05F5" w:rsidRPr="58DE4EEF">
              <w:rPr>
                <w:rFonts w:ascii="Arial" w:eastAsia="Arial" w:hAnsi="Arial" w:cs="Arial"/>
                <w:color w:val="000000" w:themeColor="text1"/>
                <w:lang w:val="en-GB"/>
              </w:rPr>
              <w:t xml:space="preserve">developmental </w:t>
            </w:r>
            <w:r w:rsidR="6313212C" w:rsidRPr="58DE4EEF">
              <w:rPr>
                <w:rFonts w:ascii="Arial" w:eastAsia="Arial" w:hAnsi="Arial" w:cs="Arial"/>
                <w:color w:val="000000" w:themeColor="text1"/>
                <w:lang w:val="en-GB"/>
              </w:rPr>
              <w:t xml:space="preserve">opportunities need to be more readily </w:t>
            </w:r>
            <w:r w:rsidR="14377CA9" w:rsidRPr="58DE4EEF">
              <w:rPr>
                <w:rFonts w:ascii="Arial" w:eastAsia="Arial" w:hAnsi="Arial" w:cs="Arial"/>
                <w:color w:val="000000" w:themeColor="text1"/>
                <w:lang w:val="en-GB"/>
              </w:rPr>
              <w:t>available</w:t>
            </w:r>
            <w:r w:rsidR="6313212C" w:rsidRPr="58DE4EEF">
              <w:rPr>
                <w:rFonts w:ascii="Arial" w:eastAsia="Arial" w:hAnsi="Arial" w:cs="Arial"/>
                <w:color w:val="000000" w:themeColor="text1"/>
                <w:lang w:val="en-GB"/>
              </w:rPr>
              <w:t xml:space="preserve"> and </w:t>
            </w:r>
            <w:r w:rsidR="6800E807" w:rsidRPr="58DE4EEF">
              <w:rPr>
                <w:rFonts w:ascii="Arial" w:eastAsia="Arial" w:hAnsi="Arial" w:cs="Arial"/>
                <w:color w:val="000000" w:themeColor="text1"/>
                <w:lang w:val="en-GB"/>
              </w:rPr>
              <w:t>general practice nurses need to be supported to be able to achieve this.</w:t>
            </w:r>
          </w:p>
          <w:p w14:paraId="02350A7D" w14:textId="3D707A96" w:rsidR="00863753" w:rsidRDefault="57334847" w:rsidP="7E1736AC">
            <w:pPr>
              <w:rPr>
                <w:rFonts w:ascii="Arial" w:eastAsia="Arial" w:hAnsi="Arial" w:cs="Arial"/>
                <w:color w:val="000000" w:themeColor="text1"/>
                <w:lang w:val="en-GB"/>
              </w:rPr>
            </w:pPr>
            <w:r w:rsidRPr="78B345E5">
              <w:rPr>
                <w:rFonts w:ascii="Arial" w:eastAsia="Arial" w:hAnsi="Arial" w:cs="Arial"/>
                <w:color w:val="000000" w:themeColor="text1"/>
                <w:lang w:val="en-GB"/>
              </w:rPr>
              <w:t xml:space="preserve">Leadership is a critical element in the retention of </w:t>
            </w:r>
            <w:r w:rsidR="4FD6BC44" w:rsidRPr="78B345E5">
              <w:rPr>
                <w:rFonts w:ascii="Arial" w:eastAsia="Arial" w:hAnsi="Arial" w:cs="Arial"/>
                <w:color w:val="000000" w:themeColor="text1"/>
                <w:lang w:val="en-GB"/>
              </w:rPr>
              <w:t>GPNs</w:t>
            </w:r>
            <w:r w:rsidR="4541B5D8" w:rsidRPr="78B345E5">
              <w:rPr>
                <w:rFonts w:ascii="Arial" w:eastAsia="Arial" w:hAnsi="Arial" w:cs="Arial"/>
                <w:color w:val="000000" w:themeColor="text1"/>
                <w:lang w:val="en-GB"/>
              </w:rPr>
              <w:t xml:space="preserve">, </w:t>
            </w:r>
            <w:r w:rsidR="3658E9AE" w:rsidRPr="78B345E5">
              <w:rPr>
                <w:rFonts w:ascii="Arial" w:eastAsia="Arial" w:hAnsi="Arial" w:cs="Arial"/>
                <w:color w:val="000000" w:themeColor="text1"/>
                <w:lang w:val="en-GB"/>
              </w:rPr>
              <w:t xml:space="preserve">the silo working element and the involvement the GPNs play in the </w:t>
            </w:r>
            <w:r w:rsidR="7D8133B2" w:rsidRPr="78B345E5">
              <w:rPr>
                <w:rFonts w:ascii="Arial" w:eastAsia="Arial" w:hAnsi="Arial" w:cs="Arial"/>
                <w:color w:val="000000" w:themeColor="text1"/>
                <w:lang w:val="en-GB"/>
              </w:rPr>
              <w:t xml:space="preserve">day to day </w:t>
            </w:r>
            <w:r w:rsidR="3658E9AE" w:rsidRPr="78B345E5">
              <w:rPr>
                <w:rFonts w:ascii="Arial" w:eastAsia="Arial" w:hAnsi="Arial" w:cs="Arial"/>
                <w:color w:val="000000" w:themeColor="text1"/>
                <w:lang w:val="en-GB"/>
              </w:rPr>
              <w:t>running of the practice</w:t>
            </w:r>
            <w:r w:rsidR="1E71913B" w:rsidRPr="78B345E5">
              <w:rPr>
                <w:rFonts w:ascii="Arial" w:eastAsia="Arial" w:hAnsi="Arial" w:cs="Arial"/>
                <w:color w:val="000000" w:themeColor="text1"/>
                <w:lang w:val="en-GB"/>
              </w:rPr>
              <w:t>. To do this effectively and to achieve a desired outcome</w:t>
            </w:r>
            <w:r w:rsidR="3658E9AE" w:rsidRPr="78B345E5">
              <w:rPr>
                <w:rFonts w:ascii="Arial" w:eastAsia="Arial" w:hAnsi="Arial" w:cs="Arial"/>
                <w:color w:val="000000" w:themeColor="text1"/>
                <w:lang w:val="en-GB"/>
              </w:rPr>
              <w:t xml:space="preserve"> </w:t>
            </w:r>
            <w:r w:rsidR="7B33CAF6" w:rsidRPr="78B345E5">
              <w:rPr>
                <w:rFonts w:ascii="Arial" w:eastAsia="Arial" w:hAnsi="Arial" w:cs="Arial"/>
                <w:color w:val="000000" w:themeColor="text1"/>
                <w:lang w:val="en-GB"/>
              </w:rPr>
              <w:t>GPNs need to be given the opportunity to learn what is required of them and how to implement it into their practice</w:t>
            </w:r>
            <w:r w:rsidR="77FC543B" w:rsidRPr="78B345E5">
              <w:rPr>
                <w:rFonts w:ascii="Arial" w:eastAsia="Arial" w:hAnsi="Arial" w:cs="Arial"/>
                <w:color w:val="000000" w:themeColor="text1"/>
                <w:lang w:val="en-GB"/>
              </w:rPr>
              <w:t xml:space="preserve">. Leadership is also a pillar discussed in Health Educations England (2019) Core Capabilities framework. </w:t>
            </w:r>
          </w:p>
          <w:p w14:paraId="4DB023C2" w14:textId="7BF0C1CE" w:rsidR="00863753" w:rsidRDefault="00863753" w:rsidP="318577E5">
            <w:pPr>
              <w:rPr>
                <w:rFonts w:ascii="Arial" w:eastAsia="Arial" w:hAnsi="Arial" w:cs="Arial"/>
                <w:color w:val="000000" w:themeColor="text1"/>
                <w:lang w:val="en-GB"/>
              </w:rPr>
            </w:pPr>
          </w:p>
          <w:p w14:paraId="5CC566E0" w14:textId="2A1B41A9" w:rsidR="00863753" w:rsidRDefault="0AC8792D" w:rsidP="64592808">
            <w:pPr>
              <w:rPr>
                <w:rFonts w:ascii="Arial" w:eastAsia="Arial" w:hAnsi="Arial" w:cs="Arial"/>
                <w:color w:val="000000" w:themeColor="text1"/>
              </w:rPr>
            </w:pPr>
            <w:r w:rsidRPr="64592808">
              <w:rPr>
                <w:rFonts w:ascii="Arial" w:eastAsia="Arial" w:hAnsi="Arial" w:cs="Arial"/>
                <w:color w:val="000000" w:themeColor="text1"/>
              </w:rPr>
              <w:t xml:space="preserve">Giving </w:t>
            </w:r>
            <w:r w:rsidR="45404FC9" w:rsidRPr="4EF3F2FA">
              <w:rPr>
                <w:rFonts w:ascii="Arial" w:eastAsia="Arial" w:hAnsi="Arial" w:cs="Arial"/>
                <w:color w:val="000000" w:themeColor="text1"/>
              </w:rPr>
              <w:t xml:space="preserve">GPNs </w:t>
            </w:r>
            <w:r w:rsidRPr="64592808">
              <w:rPr>
                <w:rFonts w:ascii="Arial" w:eastAsia="Arial" w:hAnsi="Arial" w:cs="Arial"/>
                <w:color w:val="000000" w:themeColor="text1"/>
              </w:rPr>
              <w:t xml:space="preserve">the opportunity to develop their leadership skills, styles and </w:t>
            </w:r>
            <w:r w:rsidR="03731A92" w:rsidRPr="64592808">
              <w:rPr>
                <w:rFonts w:ascii="Arial" w:eastAsia="Arial" w:hAnsi="Arial" w:cs="Arial"/>
                <w:color w:val="000000" w:themeColor="text1"/>
              </w:rPr>
              <w:t xml:space="preserve">attributing elements is essential, and </w:t>
            </w:r>
            <w:r w:rsidR="1F2D0BEE" w:rsidRPr="64592808">
              <w:rPr>
                <w:rFonts w:ascii="Arial" w:eastAsia="Arial" w:hAnsi="Arial" w:cs="Arial"/>
                <w:color w:val="000000" w:themeColor="text1"/>
              </w:rPr>
              <w:t xml:space="preserve">this </w:t>
            </w:r>
            <w:r w:rsidR="03731A92" w:rsidRPr="64592808">
              <w:rPr>
                <w:rFonts w:ascii="Arial" w:eastAsia="Arial" w:hAnsi="Arial" w:cs="Arial"/>
                <w:color w:val="000000" w:themeColor="text1"/>
              </w:rPr>
              <w:t xml:space="preserve">is what </w:t>
            </w:r>
            <w:r w:rsidR="7D882AE8" w:rsidRPr="64592808">
              <w:rPr>
                <w:rFonts w:ascii="Arial" w:eastAsia="Arial" w:hAnsi="Arial" w:cs="Arial"/>
                <w:color w:val="000000" w:themeColor="text1"/>
              </w:rPr>
              <w:t>t</w:t>
            </w:r>
            <w:r w:rsidR="03731A92" w:rsidRPr="64592808">
              <w:rPr>
                <w:rFonts w:ascii="Arial" w:eastAsia="Arial" w:hAnsi="Arial" w:cs="Arial"/>
                <w:color w:val="000000" w:themeColor="text1"/>
              </w:rPr>
              <w:t>his toolkit</w:t>
            </w:r>
            <w:r w:rsidR="6B5AA1E3" w:rsidRPr="64592808">
              <w:rPr>
                <w:rFonts w:ascii="Arial" w:eastAsia="Arial" w:hAnsi="Arial" w:cs="Arial"/>
                <w:color w:val="000000" w:themeColor="text1"/>
              </w:rPr>
              <w:t xml:space="preserve"> is aiming</w:t>
            </w:r>
            <w:r w:rsidR="03731A92" w:rsidRPr="64592808">
              <w:rPr>
                <w:rFonts w:ascii="Arial" w:eastAsia="Arial" w:hAnsi="Arial" w:cs="Arial"/>
                <w:color w:val="000000" w:themeColor="text1"/>
              </w:rPr>
              <w:t xml:space="preserve"> to do by brin</w:t>
            </w:r>
            <w:r w:rsidR="52C9277B" w:rsidRPr="64592808">
              <w:rPr>
                <w:rFonts w:ascii="Arial" w:eastAsia="Arial" w:hAnsi="Arial" w:cs="Arial"/>
                <w:color w:val="000000" w:themeColor="text1"/>
              </w:rPr>
              <w:t>g</w:t>
            </w:r>
            <w:r w:rsidR="03731A92" w:rsidRPr="64592808">
              <w:rPr>
                <w:rFonts w:ascii="Arial" w:eastAsia="Arial" w:hAnsi="Arial" w:cs="Arial"/>
                <w:color w:val="000000" w:themeColor="text1"/>
              </w:rPr>
              <w:t>ing all of this into one place making it easier</w:t>
            </w:r>
            <w:r w:rsidR="6DEE10C7" w:rsidRPr="64592808">
              <w:rPr>
                <w:rFonts w:ascii="Arial" w:eastAsia="Arial" w:hAnsi="Arial" w:cs="Arial"/>
                <w:color w:val="000000" w:themeColor="text1"/>
              </w:rPr>
              <w:t xml:space="preserve"> to</w:t>
            </w:r>
            <w:r w:rsidR="03731A92" w:rsidRPr="64592808">
              <w:rPr>
                <w:rFonts w:ascii="Arial" w:eastAsia="Arial" w:hAnsi="Arial" w:cs="Arial"/>
                <w:color w:val="000000" w:themeColor="text1"/>
              </w:rPr>
              <w:t xml:space="preserve"> access. </w:t>
            </w:r>
            <w:r w:rsidRPr="64592808">
              <w:rPr>
                <w:rFonts w:ascii="Arial" w:eastAsia="Arial" w:hAnsi="Arial" w:cs="Arial"/>
                <w:color w:val="000000" w:themeColor="text1"/>
              </w:rPr>
              <w:t xml:space="preserve"> </w:t>
            </w:r>
          </w:p>
        </w:tc>
      </w:tr>
    </w:tbl>
    <w:p w14:paraId="2E3938DF" w14:textId="399A6F81" w:rsidR="382821A8" w:rsidRDefault="5A9EAEF9" w:rsidP="15AD7786">
      <w:pPr>
        <w:rPr>
          <w:rFonts w:ascii="Arial" w:eastAsia="Arial" w:hAnsi="Arial" w:cs="Arial"/>
          <w:sz w:val="28"/>
          <w:szCs w:val="28"/>
          <w:lang w:val="en-GB"/>
        </w:rPr>
      </w:pPr>
      <w:r>
        <w:t xml:space="preserve">      </w:t>
      </w:r>
    </w:p>
    <w:p w14:paraId="1A33A479" w14:textId="63302E09" w:rsidR="78B345E5" w:rsidRDefault="78B345E5" w:rsidP="78B345E5"/>
    <w:p w14:paraId="1C687417" w14:textId="5A784E75" w:rsidR="78B345E5" w:rsidRDefault="78B345E5" w:rsidP="78B345E5"/>
    <w:tbl>
      <w:tblPr>
        <w:tblStyle w:val="TableGrid"/>
        <w:tblW w:w="0" w:type="auto"/>
        <w:tblLayout w:type="fixed"/>
        <w:tblLook w:val="06A0" w:firstRow="1" w:lastRow="0" w:firstColumn="1" w:lastColumn="0" w:noHBand="1" w:noVBand="1"/>
      </w:tblPr>
      <w:tblGrid>
        <w:gridCol w:w="9360"/>
      </w:tblGrid>
      <w:tr w:rsidR="05ACD1D3" w14:paraId="2D2201E2" w14:textId="77777777" w:rsidTr="78B345E5">
        <w:trPr>
          <w:trHeight w:val="300"/>
        </w:trPr>
        <w:tc>
          <w:tcPr>
            <w:tcW w:w="9360" w:type="dxa"/>
            <w:shd w:val="clear" w:color="auto" w:fill="D1D1D1" w:themeFill="background2" w:themeFillShade="E6"/>
          </w:tcPr>
          <w:p w14:paraId="46B6CB16" w14:textId="3BCE9BE9" w:rsidR="05ACD1D3" w:rsidRDefault="35776430" w:rsidP="58DE4EEF">
            <w:pPr>
              <w:pStyle w:val="Heading2"/>
              <w:outlineLvl w:val="1"/>
              <w:rPr>
                <w:rFonts w:ascii="Arial" w:eastAsia="Arial" w:hAnsi="Arial" w:cs="Arial"/>
                <w:b/>
                <w:bCs/>
                <w:color w:val="215E99" w:themeColor="text2" w:themeTint="BF"/>
                <w:lang w:val="en-GB"/>
              </w:rPr>
            </w:pPr>
            <w:bookmarkStart w:id="3" w:name="_Toolkit_Explained"/>
            <w:bookmarkStart w:id="4" w:name="_Toc178770895"/>
            <w:r w:rsidRPr="58DE4EEF">
              <w:rPr>
                <w:lang w:val="en-GB"/>
              </w:rPr>
              <w:lastRenderedPageBreak/>
              <w:t>Toolkit Explained</w:t>
            </w:r>
            <w:bookmarkEnd w:id="3"/>
            <w:bookmarkEnd w:id="4"/>
          </w:p>
          <w:p w14:paraId="2592793B" w14:textId="2CCD36CB" w:rsidR="4920F17E" w:rsidRDefault="4920F17E" w:rsidP="05ACD1D3">
            <w:pPr>
              <w:rPr>
                <w:rFonts w:ascii="Arial" w:eastAsia="Arial" w:hAnsi="Arial" w:cs="Arial"/>
                <w:color w:val="000000" w:themeColor="text1"/>
                <w:lang w:val="en-GB"/>
              </w:rPr>
            </w:pPr>
            <w:r w:rsidRPr="05ACD1D3">
              <w:rPr>
                <w:rFonts w:ascii="Arial" w:eastAsia="Arial" w:hAnsi="Arial" w:cs="Arial"/>
                <w:color w:val="000000" w:themeColor="text1"/>
                <w:lang w:val="en-GB"/>
              </w:rPr>
              <w:t xml:space="preserve">This toolkit has been produced with input from current lead general practice </w:t>
            </w:r>
            <w:r w:rsidR="72158C73" w:rsidRPr="05ACD1D3">
              <w:rPr>
                <w:rFonts w:ascii="Arial" w:eastAsia="Arial" w:hAnsi="Arial" w:cs="Arial"/>
                <w:color w:val="000000" w:themeColor="text1"/>
                <w:lang w:val="en-GB"/>
              </w:rPr>
              <w:t>nurses</w:t>
            </w:r>
            <w:r w:rsidR="0824869E" w:rsidRPr="05ACD1D3">
              <w:rPr>
                <w:rFonts w:ascii="Arial" w:eastAsia="Arial" w:hAnsi="Arial" w:cs="Arial"/>
                <w:color w:val="000000" w:themeColor="text1"/>
                <w:lang w:val="en-GB"/>
              </w:rPr>
              <w:t>,</w:t>
            </w:r>
            <w:r w:rsidR="7748F8CB" w:rsidRPr="05ACD1D3">
              <w:rPr>
                <w:rFonts w:ascii="Arial" w:eastAsia="Arial" w:hAnsi="Arial" w:cs="Arial"/>
                <w:color w:val="000000" w:themeColor="text1"/>
                <w:lang w:val="en-GB"/>
              </w:rPr>
              <w:t xml:space="preserve"> training hubs and NHS England Workforce, Training and Education Colleagues </w:t>
            </w:r>
            <w:r w:rsidR="50788F11" w:rsidRPr="05ACD1D3">
              <w:rPr>
                <w:rFonts w:ascii="Arial" w:eastAsia="Arial" w:hAnsi="Arial" w:cs="Arial"/>
                <w:color w:val="000000" w:themeColor="text1"/>
                <w:lang w:val="en-GB"/>
              </w:rPr>
              <w:t>across</w:t>
            </w:r>
            <w:r w:rsidR="7748F8CB" w:rsidRPr="05ACD1D3">
              <w:rPr>
                <w:rFonts w:ascii="Arial" w:eastAsia="Arial" w:hAnsi="Arial" w:cs="Arial"/>
                <w:color w:val="000000" w:themeColor="text1"/>
                <w:lang w:val="en-GB"/>
              </w:rPr>
              <w:t xml:space="preserve"> the </w:t>
            </w:r>
            <w:r w:rsidR="3036402B" w:rsidRPr="05ACD1D3">
              <w:rPr>
                <w:rFonts w:ascii="Arial" w:eastAsia="Arial" w:hAnsi="Arial" w:cs="Arial"/>
                <w:color w:val="000000" w:themeColor="text1"/>
                <w:lang w:val="en-GB"/>
              </w:rPr>
              <w:t>midland's region</w:t>
            </w:r>
            <w:r w:rsidR="7748F8CB" w:rsidRPr="05ACD1D3">
              <w:rPr>
                <w:rFonts w:ascii="Arial" w:eastAsia="Arial" w:hAnsi="Arial" w:cs="Arial"/>
                <w:color w:val="000000" w:themeColor="text1"/>
                <w:lang w:val="en-GB"/>
              </w:rPr>
              <w:t xml:space="preserve">. </w:t>
            </w:r>
          </w:p>
          <w:p w14:paraId="70663084" w14:textId="4E4C4785" w:rsidR="05ACD1D3" w:rsidRDefault="05ACD1D3" w:rsidP="05ACD1D3">
            <w:pPr>
              <w:rPr>
                <w:rFonts w:ascii="Arial" w:eastAsia="Arial" w:hAnsi="Arial" w:cs="Arial"/>
                <w:color w:val="000000" w:themeColor="text1"/>
                <w:lang w:val="en-GB"/>
              </w:rPr>
            </w:pPr>
          </w:p>
          <w:p w14:paraId="6F504F68" w14:textId="7ABB23B8" w:rsidR="601BF53C" w:rsidRDefault="5CB20645" w:rsidP="78B345E5">
            <w:pPr>
              <w:rPr>
                <w:rFonts w:ascii="Arial" w:eastAsia="Arial" w:hAnsi="Arial" w:cs="Arial"/>
                <w:color w:val="000000" w:themeColor="text1"/>
                <w:lang w:val="en-GB"/>
              </w:rPr>
            </w:pPr>
            <w:r w:rsidRPr="78B345E5">
              <w:rPr>
                <w:rFonts w:ascii="Arial" w:eastAsia="Arial" w:hAnsi="Arial" w:cs="Arial"/>
                <w:color w:val="000000" w:themeColor="text1"/>
                <w:lang w:val="en-GB"/>
              </w:rPr>
              <w:t xml:space="preserve">The toolkit has drawn in information and guidance from different sources </w:t>
            </w:r>
            <w:r w:rsidR="30BA3917" w:rsidRPr="78B345E5">
              <w:rPr>
                <w:rFonts w:ascii="Arial" w:eastAsia="Arial" w:hAnsi="Arial" w:cs="Arial"/>
                <w:color w:val="000000" w:themeColor="text1"/>
                <w:lang w:val="en-GB"/>
              </w:rPr>
              <w:t xml:space="preserve">regionally and nationally and </w:t>
            </w:r>
            <w:r w:rsidR="75319739" w:rsidRPr="78B345E5">
              <w:rPr>
                <w:rFonts w:ascii="Arial" w:eastAsia="Arial" w:hAnsi="Arial" w:cs="Arial"/>
                <w:color w:val="000000" w:themeColor="text1"/>
                <w:lang w:val="en-GB"/>
              </w:rPr>
              <w:t>includes</w:t>
            </w:r>
            <w:r w:rsidR="30BA3917" w:rsidRPr="78B345E5">
              <w:rPr>
                <w:rFonts w:ascii="Arial" w:eastAsia="Arial" w:hAnsi="Arial" w:cs="Arial"/>
                <w:color w:val="000000" w:themeColor="text1"/>
                <w:lang w:val="en-GB"/>
              </w:rPr>
              <w:t xml:space="preserve"> links to various podcasts, e-learning, </w:t>
            </w:r>
            <w:r w:rsidR="75154BDF" w:rsidRPr="78B345E5">
              <w:rPr>
                <w:rFonts w:ascii="Arial" w:eastAsia="Arial" w:hAnsi="Arial" w:cs="Arial"/>
                <w:color w:val="000000" w:themeColor="text1"/>
                <w:lang w:val="en-GB"/>
              </w:rPr>
              <w:t>articles</w:t>
            </w:r>
            <w:r w:rsidR="7E15B8D1" w:rsidRPr="78B345E5">
              <w:rPr>
                <w:rFonts w:ascii="Arial" w:eastAsia="Arial" w:hAnsi="Arial" w:cs="Arial"/>
                <w:color w:val="000000" w:themeColor="text1"/>
                <w:lang w:val="en-GB"/>
              </w:rPr>
              <w:t xml:space="preserve"> and videos</w:t>
            </w:r>
            <w:r w:rsidR="11138D3C" w:rsidRPr="78B345E5">
              <w:rPr>
                <w:rFonts w:ascii="Arial" w:eastAsia="Arial" w:hAnsi="Arial" w:cs="Arial"/>
                <w:color w:val="000000" w:themeColor="text1"/>
                <w:lang w:val="en-GB"/>
              </w:rPr>
              <w:t xml:space="preserve"> which will </w:t>
            </w:r>
            <w:r w:rsidR="7218AD19" w:rsidRPr="78B345E5">
              <w:rPr>
                <w:rFonts w:ascii="Arial" w:eastAsia="Arial" w:hAnsi="Arial" w:cs="Arial"/>
                <w:color w:val="000000" w:themeColor="text1"/>
                <w:lang w:val="en-GB"/>
              </w:rPr>
              <w:t xml:space="preserve">all </w:t>
            </w:r>
            <w:r w:rsidR="11138D3C" w:rsidRPr="78B345E5">
              <w:rPr>
                <w:rFonts w:ascii="Arial" w:eastAsia="Arial" w:hAnsi="Arial" w:cs="Arial"/>
                <w:color w:val="000000" w:themeColor="text1"/>
                <w:lang w:val="en-GB"/>
              </w:rPr>
              <w:t xml:space="preserve">enhance leadership skills and encourage progression </w:t>
            </w:r>
            <w:r w:rsidR="256DA9FF" w:rsidRPr="78B345E5">
              <w:rPr>
                <w:rFonts w:ascii="Arial" w:eastAsia="Arial" w:hAnsi="Arial" w:cs="Arial"/>
                <w:color w:val="000000" w:themeColor="text1"/>
                <w:lang w:val="en-GB"/>
              </w:rPr>
              <w:t>with</w:t>
            </w:r>
            <w:r w:rsidR="11138D3C" w:rsidRPr="78B345E5">
              <w:rPr>
                <w:rFonts w:ascii="Arial" w:eastAsia="Arial" w:hAnsi="Arial" w:cs="Arial"/>
                <w:color w:val="000000" w:themeColor="text1"/>
                <w:lang w:val="en-GB"/>
              </w:rPr>
              <w:t xml:space="preserve"> competence and confidence. </w:t>
            </w:r>
          </w:p>
          <w:p w14:paraId="7B3914D1" w14:textId="6585FD8D" w:rsidR="05ACD1D3" w:rsidRDefault="05ACD1D3" w:rsidP="05ACD1D3">
            <w:pPr>
              <w:rPr>
                <w:rFonts w:ascii="Arial" w:eastAsia="Arial" w:hAnsi="Arial" w:cs="Arial"/>
                <w:color w:val="000000" w:themeColor="text1"/>
                <w:lang w:val="en-GB"/>
              </w:rPr>
            </w:pPr>
          </w:p>
          <w:p w14:paraId="70E8217B" w14:textId="07F67D16" w:rsidR="04F857F9" w:rsidRDefault="04F857F9" w:rsidP="05ACD1D3">
            <w:pPr>
              <w:rPr>
                <w:rFonts w:ascii="Arial" w:eastAsia="Arial" w:hAnsi="Arial" w:cs="Arial"/>
                <w:color w:val="000000" w:themeColor="text1"/>
                <w:sz w:val="28"/>
                <w:szCs w:val="28"/>
                <w:lang w:val="en-GB"/>
              </w:rPr>
            </w:pPr>
            <w:r w:rsidRPr="05ACD1D3">
              <w:rPr>
                <w:rFonts w:ascii="Arial" w:eastAsia="Arial" w:hAnsi="Arial" w:cs="Arial"/>
                <w:color w:val="000000" w:themeColor="text1"/>
                <w:lang w:val="en-GB"/>
              </w:rPr>
              <w:t>It can be used in its entirety or can be used as and when for different elements of training and support. It is also recommended to be used by:</w:t>
            </w:r>
          </w:p>
          <w:p w14:paraId="7841DDCF" w14:textId="59E2E060" w:rsidR="04F857F9" w:rsidRDefault="04F857F9" w:rsidP="05ACD1D3">
            <w:pPr>
              <w:pStyle w:val="ListParagraph"/>
              <w:numPr>
                <w:ilvl w:val="0"/>
                <w:numId w:val="10"/>
              </w:numPr>
              <w:rPr>
                <w:rFonts w:ascii="Arial" w:eastAsia="Arial" w:hAnsi="Arial" w:cs="Arial"/>
                <w:color w:val="000000" w:themeColor="text1"/>
                <w:lang w:val="en-GB"/>
              </w:rPr>
            </w:pPr>
            <w:r w:rsidRPr="05ACD1D3">
              <w:rPr>
                <w:rFonts w:ascii="Arial" w:eastAsia="Arial" w:hAnsi="Arial" w:cs="Arial"/>
                <w:color w:val="000000" w:themeColor="text1"/>
                <w:lang w:val="en-GB"/>
              </w:rPr>
              <w:t>Established lead general practice nurses</w:t>
            </w:r>
          </w:p>
          <w:p w14:paraId="78A05820" w14:textId="62401D96" w:rsidR="04F857F9" w:rsidRDefault="04F857F9" w:rsidP="05ACD1D3">
            <w:pPr>
              <w:pStyle w:val="ListParagraph"/>
              <w:numPr>
                <w:ilvl w:val="0"/>
                <w:numId w:val="10"/>
              </w:numPr>
              <w:rPr>
                <w:rFonts w:ascii="Arial" w:eastAsia="Arial" w:hAnsi="Arial" w:cs="Arial"/>
                <w:color w:val="000000" w:themeColor="text1"/>
                <w:lang w:val="en-GB"/>
              </w:rPr>
            </w:pPr>
            <w:r w:rsidRPr="05ACD1D3">
              <w:rPr>
                <w:rFonts w:ascii="Arial" w:eastAsia="Arial" w:hAnsi="Arial" w:cs="Arial"/>
                <w:color w:val="000000" w:themeColor="text1"/>
                <w:lang w:val="en-GB"/>
              </w:rPr>
              <w:t>Newly appointed lead general practice nurses</w:t>
            </w:r>
          </w:p>
          <w:p w14:paraId="37C6EFBD" w14:textId="679B084A" w:rsidR="04F857F9" w:rsidRDefault="04F857F9" w:rsidP="05ACD1D3">
            <w:pPr>
              <w:pStyle w:val="ListParagraph"/>
              <w:numPr>
                <w:ilvl w:val="0"/>
                <w:numId w:val="10"/>
              </w:numPr>
              <w:rPr>
                <w:rFonts w:ascii="Arial" w:eastAsia="Arial" w:hAnsi="Arial" w:cs="Arial"/>
                <w:color w:val="000000" w:themeColor="text1"/>
                <w:lang w:val="en-GB"/>
              </w:rPr>
            </w:pPr>
            <w:r w:rsidRPr="05ACD1D3">
              <w:rPr>
                <w:rFonts w:ascii="Arial" w:eastAsia="Arial" w:hAnsi="Arial" w:cs="Arial"/>
                <w:color w:val="000000" w:themeColor="text1"/>
                <w:lang w:val="en-GB"/>
              </w:rPr>
              <w:t xml:space="preserve">General practice nurses </w:t>
            </w:r>
          </w:p>
          <w:p w14:paraId="49FBFB4D" w14:textId="4C425D17" w:rsidR="002C7D1A" w:rsidRDefault="002C7D1A" w:rsidP="05ACD1D3">
            <w:pPr>
              <w:pStyle w:val="ListParagraph"/>
              <w:numPr>
                <w:ilvl w:val="0"/>
                <w:numId w:val="10"/>
              </w:numPr>
              <w:rPr>
                <w:rFonts w:ascii="Arial" w:eastAsia="Arial" w:hAnsi="Arial" w:cs="Arial"/>
                <w:color w:val="000000" w:themeColor="text1"/>
                <w:lang w:val="en-GB"/>
              </w:rPr>
            </w:pPr>
            <w:r w:rsidRPr="05ACD1D3">
              <w:rPr>
                <w:rFonts w:ascii="Arial" w:eastAsia="Arial" w:hAnsi="Arial" w:cs="Arial"/>
                <w:color w:val="000000" w:themeColor="text1"/>
                <w:lang w:val="en-GB"/>
              </w:rPr>
              <w:t>PCN Lead Nurses</w:t>
            </w:r>
          </w:p>
          <w:p w14:paraId="6A39EE51" w14:textId="62559F84" w:rsidR="05ACD1D3" w:rsidRDefault="05ACD1D3" w:rsidP="05ACD1D3">
            <w:pPr>
              <w:rPr>
                <w:rFonts w:ascii="Arial" w:eastAsia="Arial" w:hAnsi="Arial" w:cs="Arial"/>
                <w:color w:val="000000" w:themeColor="text1"/>
                <w:lang w:val="en-GB"/>
              </w:rPr>
            </w:pPr>
          </w:p>
          <w:p w14:paraId="4E9B76AB" w14:textId="3F4AF608" w:rsidR="05ACD1D3" w:rsidRDefault="05ACD1D3" w:rsidP="05ACD1D3">
            <w:pPr>
              <w:rPr>
                <w:rFonts w:ascii="Arial" w:eastAsia="Arial" w:hAnsi="Arial" w:cs="Arial"/>
                <w:color w:val="000000" w:themeColor="text1"/>
                <w:lang w:val="en-GB"/>
              </w:rPr>
            </w:pPr>
          </w:p>
          <w:p w14:paraId="2561591C" w14:textId="2DF5A3A0" w:rsidR="5EF0E9CC" w:rsidRDefault="14A3A019" w:rsidP="05ACD1D3">
            <w:pPr>
              <w:rPr>
                <w:rFonts w:ascii="Arial" w:eastAsia="Arial" w:hAnsi="Arial" w:cs="Arial"/>
                <w:color w:val="000000" w:themeColor="text1"/>
                <w:lang w:val="en-GB"/>
              </w:rPr>
            </w:pPr>
            <w:r w:rsidRPr="10E8DB59">
              <w:rPr>
                <w:rFonts w:ascii="Arial" w:eastAsia="Arial" w:hAnsi="Arial" w:cs="Arial"/>
                <w:color w:val="000000" w:themeColor="text1"/>
                <w:lang w:val="en-GB"/>
              </w:rPr>
              <w:t xml:space="preserve">Having all the information and access to everything in one place to make it easier and quicker to get that support when its </w:t>
            </w:r>
            <w:r w:rsidR="746C63FB" w:rsidRPr="10E8DB59">
              <w:rPr>
                <w:rFonts w:ascii="Arial" w:eastAsia="Arial" w:hAnsi="Arial" w:cs="Arial"/>
                <w:color w:val="000000" w:themeColor="text1"/>
                <w:lang w:val="en-GB"/>
              </w:rPr>
              <w:t xml:space="preserve">needed most. </w:t>
            </w:r>
          </w:p>
          <w:p w14:paraId="3FD48C45" w14:textId="6B995D4B" w:rsidR="10E8DB59" w:rsidRDefault="10E8DB59" w:rsidP="10E8DB59">
            <w:pPr>
              <w:rPr>
                <w:rFonts w:ascii="Arial" w:eastAsia="Arial" w:hAnsi="Arial" w:cs="Arial"/>
                <w:color w:val="000000" w:themeColor="text1"/>
                <w:lang w:val="en-GB"/>
              </w:rPr>
            </w:pPr>
          </w:p>
          <w:p w14:paraId="1CFB7F7B" w14:textId="03D5588B" w:rsidR="258825D3" w:rsidRDefault="11AB419C" w:rsidP="10E8DB59">
            <w:pPr>
              <w:rPr>
                <w:rFonts w:ascii="Arial" w:eastAsia="Arial" w:hAnsi="Arial" w:cs="Arial"/>
                <w:color w:val="000000" w:themeColor="text1"/>
                <w:lang w:val="en-GB"/>
              </w:rPr>
            </w:pPr>
            <w:r w:rsidRPr="78B345E5">
              <w:rPr>
                <w:rFonts w:ascii="Arial" w:eastAsia="Arial" w:hAnsi="Arial" w:cs="Arial"/>
                <w:color w:val="000000" w:themeColor="text1"/>
                <w:lang w:val="en-GB"/>
              </w:rPr>
              <w:t xml:space="preserve">There are </w:t>
            </w:r>
            <w:r w:rsidR="3691C556" w:rsidRPr="78B345E5">
              <w:rPr>
                <w:rFonts w:ascii="Arial" w:eastAsia="Arial" w:hAnsi="Arial" w:cs="Arial"/>
                <w:color w:val="000000" w:themeColor="text1"/>
                <w:lang w:val="en-GB"/>
              </w:rPr>
              <w:t>several</w:t>
            </w:r>
            <w:r w:rsidRPr="78B345E5">
              <w:rPr>
                <w:rFonts w:ascii="Arial" w:eastAsia="Arial" w:hAnsi="Arial" w:cs="Arial"/>
                <w:color w:val="000000" w:themeColor="text1"/>
                <w:lang w:val="en-GB"/>
              </w:rPr>
              <w:t xml:space="preserve"> different topics covered in this toolkit that can be</w:t>
            </w:r>
            <w:r w:rsidR="77BDA971" w:rsidRPr="78B345E5">
              <w:rPr>
                <w:rFonts w:ascii="Arial" w:eastAsia="Arial" w:hAnsi="Arial" w:cs="Arial"/>
                <w:color w:val="000000" w:themeColor="text1"/>
                <w:lang w:val="en-GB"/>
              </w:rPr>
              <w:t xml:space="preserve"> used collectively or can be picked up as and when needed or as a bit of a refresh.</w:t>
            </w:r>
            <w:r w:rsidR="185F916F" w:rsidRPr="78B345E5">
              <w:rPr>
                <w:rFonts w:ascii="Arial" w:eastAsia="Arial" w:hAnsi="Arial" w:cs="Arial"/>
                <w:color w:val="000000" w:themeColor="text1"/>
                <w:lang w:val="en-GB"/>
              </w:rPr>
              <w:t xml:space="preserve"> </w:t>
            </w:r>
            <w:bookmarkStart w:id="5" w:name="_Int_R6evrZnT"/>
            <w:r w:rsidR="185F916F" w:rsidRPr="78B345E5">
              <w:rPr>
                <w:rFonts w:ascii="Arial" w:eastAsia="Arial" w:hAnsi="Arial" w:cs="Arial"/>
                <w:color w:val="000000" w:themeColor="text1"/>
                <w:lang w:val="en-GB"/>
              </w:rPr>
              <w:t>All of</w:t>
            </w:r>
            <w:bookmarkEnd w:id="5"/>
            <w:r w:rsidR="185F916F" w:rsidRPr="78B345E5">
              <w:rPr>
                <w:rFonts w:ascii="Arial" w:eastAsia="Arial" w:hAnsi="Arial" w:cs="Arial"/>
                <w:color w:val="000000" w:themeColor="text1"/>
                <w:lang w:val="en-GB"/>
              </w:rPr>
              <w:t xml:space="preserve"> these elements can equally be shared within the nursing team and wider primary care team. </w:t>
            </w:r>
            <w:r w:rsidR="77BDA971" w:rsidRPr="78B345E5">
              <w:rPr>
                <w:rFonts w:ascii="Arial" w:eastAsia="Arial" w:hAnsi="Arial" w:cs="Arial"/>
                <w:color w:val="000000" w:themeColor="text1"/>
                <w:lang w:val="en-GB"/>
              </w:rPr>
              <w:t xml:space="preserve"> </w:t>
            </w:r>
          </w:p>
          <w:p w14:paraId="1654B99C" w14:textId="0E3C0D67" w:rsidR="05ACD1D3" w:rsidRDefault="05ACD1D3" w:rsidP="05ACD1D3">
            <w:pPr>
              <w:rPr>
                <w:rFonts w:ascii="Arial" w:eastAsia="Arial" w:hAnsi="Arial" w:cs="Arial"/>
                <w:color w:val="000000" w:themeColor="text1"/>
                <w:lang w:val="en-GB"/>
              </w:rPr>
            </w:pPr>
          </w:p>
        </w:tc>
      </w:tr>
    </w:tbl>
    <w:p w14:paraId="00411E9A" w14:textId="17AA21FD" w:rsidR="382821A8" w:rsidRDefault="382821A8" w:rsidP="382821A8">
      <w:pPr>
        <w:rPr>
          <w:rFonts w:ascii="Arial" w:eastAsia="Arial" w:hAnsi="Arial" w:cs="Arial"/>
          <w:sz w:val="28"/>
          <w:szCs w:val="28"/>
          <w:lang w:val="en-GB"/>
        </w:rPr>
      </w:pPr>
    </w:p>
    <w:p w14:paraId="2755055D" w14:textId="0B2B88B9" w:rsidR="6C65F484" w:rsidRDefault="3EEE8AFE" w:rsidP="10E8DB59">
      <w:pPr>
        <w:rPr>
          <w:rFonts w:ascii="Arial" w:eastAsia="Arial" w:hAnsi="Arial" w:cs="Arial"/>
          <w:sz w:val="28"/>
          <w:szCs w:val="28"/>
          <w:lang w:val="en-GB"/>
        </w:rPr>
      </w:pPr>
      <w:r>
        <w:t xml:space="preserve">                                                         </w:t>
      </w:r>
      <w:r>
        <w:rPr>
          <w:noProof/>
          <w:lang w:val="en-GB" w:eastAsia="en-GB"/>
        </w:rPr>
        <w:drawing>
          <wp:inline distT="0" distB="0" distL="0" distR="0" wp14:anchorId="6375EA33" wp14:editId="5065437C">
            <wp:extent cx="2124075" cy="1416050"/>
            <wp:effectExtent l="0" t="0" r="0" b="0"/>
            <wp:docPr id="1294063846" name="Picture 129406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063846"/>
                    <pic:cNvPicPr/>
                  </pic:nvPicPr>
                  <pic:blipFill>
                    <a:blip r:embed="rId13">
                      <a:extLst>
                        <a:ext uri="{28A0092B-C50C-407E-A947-70E740481C1C}">
                          <a14:useLocalDpi xmlns:a14="http://schemas.microsoft.com/office/drawing/2010/main" val="0"/>
                        </a:ext>
                      </a:extLst>
                    </a:blip>
                    <a:stretch>
                      <a:fillRect/>
                    </a:stretch>
                  </pic:blipFill>
                  <pic:spPr>
                    <a:xfrm>
                      <a:off x="0" y="0"/>
                      <a:ext cx="2124075" cy="1416050"/>
                    </a:xfrm>
                    <a:prstGeom prst="rect">
                      <a:avLst/>
                    </a:prstGeom>
                  </pic:spPr>
                </pic:pic>
              </a:graphicData>
            </a:graphic>
          </wp:inline>
        </w:drawing>
      </w:r>
    </w:p>
    <w:p w14:paraId="742A998F" w14:textId="745172AE" w:rsidR="6C65F484" w:rsidRDefault="3EEE8AFE" w:rsidP="58DE4EEF">
      <w:pPr>
        <w:pStyle w:val="Heading2"/>
        <w:rPr>
          <w:rFonts w:ascii="Arial" w:eastAsia="Arial" w:hAnsi="Arial" w:cs="Arial"/>
          <w:b/>
          <w:bCs/>
          <w:lang w:val="en-GB"/>
        </w:rPr>
      </w:pPr>
      <w:bookmarkStart w:id="6" w:name="_Current_Evidence"/>
      <w:bookmarkStart w:id="7" w:name="_Toc178770896"/>
      <w:r w:rsidRPr="58DE4EEF">
        <w:rPr>
          <w:lang w:val="en-GB"/>
        </w:rPr>
        <w:lastRenderedPageBreak/>
        <w:t>Current Evidence</w:t>
      </w:r>
      <w:bookmarkEnd w:id="6"/>
      <w:bookmarkEnd w:id="7"/>
    </w:p>
    <w:p w14:paraId="3E7B8262" w14:textId="2B5771CC" w:rsidR="6C65F484" w:rsidRDefault="4D8A6FC8" w:rsidP="018E2C51">
      <w:pPr>
        <w:rPr>
          <w:rFonts w:ascii="Arial" w:eastAsia="Arial" w:hAnsi="Arial" w:cs="Arial"/>
          <w:lang w:val="en-GB"/>
        </w:rPr>
      </w:pPr>
      <w:r w:rsidRPr="78B345E5">
        <w:rPr>
          <w:rFonts w:ascii="Arial" w:eastAsia="Arial" w:hAnsi="Arial" w:cs="Arial"/>
          <w:lang w:val="en-GB"/>
        </w:rPr>
        <w:t>There have been</w:t>
      </w:r>
      <w:r w:rsidR="58D49FAE" w:rsidRPr="78B345E5">
        <w:rPr>
          <w:rFonts w:ascii="Arial" w:eastAsia="Arial" w:hAnsi="Arial" w:cs="Arial"/>
          <w:lang w:val="en-GB"/>
        </w:rPr>
        <w:t xml:space="preserve"> many</w:t>
      </w:r>
      <w:r w:rsidRPr="78B345E5">
        <w:rPr>
          <w:rFonts w:ascii="Arial" w:eastAsia="Arial" w:hAnsi="Arial" w:cs="Arial"/>
          <w:lang w:val="en-GB"/>
        </w:rPr>
        <w:t xml:space="preserve"> studies </w:t>
      </w:r>
      <w:r w:rsidR="16AD2B1B" w:rsidRPr="78B345E5">
        <w:rPr>
          <w:rFonts w:ascii="Arial" w:eastAsia="Arial" w:hAnsi="Arial" w:cs="Arial"/>
          <w:lang w:val="en-GB"/>
        </w:rPr>
        <w:t xml:space="preserve">over the years which </w:t>
      </w:r>
      <w:r w:rsidR="0A405124" w:rsidRPr="78B345E5">
        <w:rPr>
          <w:rFonts w:ascii="Arial" w:eastAsia="Arial" w:hAnsi="Arial" w:cs="Arial"/>
          <w:lang w:val="en-GB"/>
        </w:rPr>
        <w:t xml:space="preserve">have </w:t>
      </w:r>
      <w:r w:rsidR="119F2B14" w:rsidRPr="78B345E5">
        <w:rPr>
          <w:rFonts w:ascii="Arial" w:eastAsia="Arial" w:hAnsi="Arial" w:cs="Arial"/>
          <w:lang w:val="en-GB"/>
        </w:rPr>
        <w:t>highlight</w:t>
      </w:r>
      <w:r w:rsidR="735BCCEC" w:rsidRPr="78B345E5">
        <w:rPr>
          <w:rFonts w:ascii="Arial" w:eastAsia="Arial" w:hAnsi="Arial" w:cs="Arial"/>
          <w:lang w:val="en-GB"/>
        </w:rPr>
        <w:t>ed</w:t>
      </w:r>
      <w:r w:rsidR="16AD2B1B" w:rsidRPr="78B345E5">
        <w:rPr>
          <w:rFonts w:ascii="Arial" w:eastAsia="Arial" w:hAnsi="Arial" w:cs="Arial"/>
          <w:lang w:val="en-GB"/>
        </w:rPr>
        <w:t xml:space="preserve"> and draw</w:t>
      </w:r>
      <w:r w:rsidR="36EEE2D3" w:rsidRPr="78B345E5">
        <w:rPr>
          <w:rFonts w:ascii="Arial" w:eastAsia="Arial" w:hAnsi="Arial" w:cs="Arial"/>
          <w:lang w:val="en-GB"/>
        </w:rPr>
        <w:t>n</w:t>
      </w:r>
      <w:r w:rsidR="16AD2B1B" w:rsidRPr="78B345E5">
        <w:rPr>
          <w:rFonts w:ascii="Arial" w:eastAsia="Arial" w:hAnsi="Arial" w:cs="Arial"/>
          <w:lang w:val="en-GB"/>
        </w:rPr>
        <w:t xml:space="preserve"> attention to the importance of leadership training and developing </w:t>
      </w:r>
      <w:r w:rsidR="2AA2F532" w:rsidRPr="78B345E5">
        <w:rPr>
          <w:rFonts w:ascii="Arial" w:eastAsia="Arial" w:hAnsi="Arial" w:cs="Arial"/>
          <w:lang w:val="en-GB"/>
        </w:rPr>
        <w:t xml:space="preserve">for </w:t>
      </w:r>
      <w:r w:rsidR="3E89B25F" w:rsidRPr="78B345E5">
        <w:rPr>
          <w:rFonts w:ascii="Arial" w:eastAsia="Arial" w:hAnsi="Arial" w:cs="Arial"/>
          <w:lang w:val="en-GB"/>
        </w:rPr>
        <w:t>all nurses</w:t>
      </w:r>
      <w:r w:rsidR="206E3A4A" w:rsidRPr="78B345E5">
        <w:rPr>
          <w:rFonts w:ascii="Arial" w:eastAsia="Arial" w:hAnsi="Arial" w:cs="Arial"/>
          <w:lang w:val="en-GB"/>
        </w:rPr>
        <w:t xml:space="preserve"> and for the purpose of this toolkit a few will be shared and discussed here. </w:t>
      </w:r>
    </w:p>
    <w:p w14:paraId="7DA095DE" w14:textId="7201E6EA" w:rsidR="1998DB3C" w:rsidRDefault="1998DB3C" w:rsidP="10E8DB59">
      <w:pPr>
        <w:rPr>
          <w:rFonts w:ascii="Arial" w:eastAsia="Arial" w:hAnsi="Arial" w:cs="Arial"/>
          <w:lang w:val="en-GB"/>
        </w:rPr>
      </w:pPr>
      <w:r w:rsidRPr="10E8DB59">
        <w:rPr>
          <w:rFonts w:ascii="Arial" w:eastAsia="Arial" w:hAnsi="Arial" w:cs="Arial"/>
          <w:lang w:val="en-GB"/>
        </w:rPr>
        <w:t>Balluck, J (2023) discusses how</w:t>
      </w:r>
      <w:r w:rsidR="1ECC1FF2" w:rsidRPr="10E8DB59">
        <w:rPr>
          <w:rFonts w:ascii="Arial" w:eastAsia="Arial" w:hAnsi="Arial" w:cs="Arial"/>
          <w:lang w:val="en-GB"/>
        </w:rPr>
        <w:t xml:space="preserve"> nurses who </w:t>
      </w:r>
      <w:r w:rsidR="15BD8D0B" w:rsidRPr="10E8DB59">
        <w:rPr>
          <w:rFonts w:ascii="Arial" w:eastAsia="Arial" w:hAnsi="Arial" w:cs="Arial"/>
          <w:lang w:val="en-GB"/>
        </w:rPr>
        <w:t>receive,</w:t>
      </w:r>
      <w:r w:rsidR="1ECC1FF2" w:rsidRPr="10E8DB59">
        <w:rPr>
          <w:rFonts w:ascii="Arial" w:eastAsia="Arial" w:hAnsi="Arial" w:cs="Arial"/>
          <w:lang w:val="en-GB"/>
        </w:rPr>
        <w:t xml:space="preserve"> or</w:t>
      </w:r>
      <w:r w:rsidR="668DD124" w:rsidRPr="10E8DB59">
        <w:rPr>
          <w:rFonts w:ascii="Arial" w:eastAsia="Arial" w:hAnsi="Arial" w:cs="Arial"/>
          <w:lang w:val="en-GB"/>
        </w:rPr>
        <w:t xml:space="preserve"> access leadership training are more effective and confident </w:t>
      </w:r>
      <w:r w:rsidR="5054748F" w:rsidRPr="10E8DB59">
        <w:rPr>
          <w:rFonts w:ascii="Arial" w:eastAsia="Arial" w:hAnsi="Arial" w:cs="Arial"/>
          <w:lang w:val="en-GB"/>
        </w:rPr>
        <w:t>in their leadership roles</w:t>
      </w:r>
      <w:r w:rsidR="5C2EA68B" w:rsidRPr="10E8DB59">
        <w:rPr>
          <w:rFonts w:ascii="Arial" w:eastAsia="Arial" w:hAnsi="Arial" w:cs="Arial"/>
          <w:lang w:val="en-GB"/>
        </w:rPr>
        <w:t xml:space="preserve"> in comparison to</w:t>
      </w:r>
      <w:r w:rsidR="21D8C217" w:rsidRPr="10E8DB59">
        <w:rPr>
          <w:rFonts w:ascii="Arial" w:eastAsia="Arial" w:hAnsi="Arial" w:cs="Arial"/>
          <w:lang w:val="en-GB"/>
        </w:rPr>
        <w:t xml:space="preserve"> nurses who transition into leadership positions </w:t>
      </w:r>
      <w:r w:rsidR="7A2BF7A4" w:rsidRPr="10E8DB59">
        <w:rPr>
          <w:rFonts w:ascii="Arial" w:eastAsia="Arial" w:hAnsi="Arial" w:cs="Arial"/>
          <w:lang w:val="en-GB"/>
        </w:rPr>
        <w:t xml:space="preserve">without any support. </w:t>
      </w:r>
      <w:r w:rsidR="295BB38B" w:rsidRPr="10E8DB59">
        <w:rPr>
          <w:rFonts w:ascii="Arial" w:eastAsia="Arial" w:hAnsi="Arial" w:cs="Arial"/>
          <w:lang w:val="en-GB"/>
        </w:rPr>
        <w:t xml:space="preserve">Competence is improved when nurses </w:t>
      </w:r>
      <w:r w:rsidR="332A6A20" w:rsidRPr="10E8DB59">
        <w:rPr>
          <w:rFonts w:ascii="Arial" w:eastAsia="Arial" w:hAnsi="Arial" w:cs="Arial"/>
          <w:lang w:val="en-GB"/>
        </w:rPr>
        <w:t xml:space="preserve">have the training rather than not. </w:t>
      </w:r>
    </w:p>
    <w:p w14:paraId="2C6B7A25" w14:textId="0D523E3E" w:rsidR="51D7EA32" w:rsidRDefault="51D7EA32" w:rsidP="27E51E7B">
      <w:pPr>
        <w:rPr>
          <w:rFonts w:ascii="Arial" w:eastAsia="Arial" w:hAnsi="Arial" w:cs="Arial"/>
          <w:color w:val="000000" w:themeColor="text1"/>
          <w:lang w:val="en-GB"/>
        </w:rPr>
      </w:pPr>
      <w:r w:rsidRPr="27E51E7B">
        <w:rPr>
          <w:rFonts w:ascii="Arial" w:eastAsia="Arial" w:hAnsi="Arial" w:cs="Arial"/>
          <w:lang w:val="en-GB"/>
        </w:rPr>
        <w:t>There has been noted benefits</w:t>
      </w:r>
      <w:r w:rsidR="229C9898" w:rsidRPr="27E51E7B">
        <w:rPr>
          <w:rFonts w:ascii="Arial" w:eastAsia="Arial" w:hAnsi="Arial" w:cs="Arial"/>
          <w:lang w:val="en-GB"/>
        </w:rPr>
        <w:t xml:space="preserve"> of clinical leadership training</w:t>
      </w:r>
      <w:r w:rsidRPr="27E51E7B">
        <w:rPr>
          <w:rFonts w:ascii="Arial" w:eastAsia="Arial" w:hAnsi="Arial" w:cs="Arial"/>
          <w:lang w:val="en-GB"/>
        </w:rPr>
        <w:t xml:space="preserve"> from a Primary Care Network (PCN) perspective</w:t>
      </w:r>
      <w:r w:rsidR="20010C6C" w:rsidRPr="27E51E7B">
        <w:rPr>
          <w:rFonts w:ascii="Arial" w:eastAsia="Arial" w:hAnsi="Arial" w:cs="Arial"/>
          <w:lang w:val="en-GB"/>
        </w:rPr>
        <w:t>.</w:t>
      </w:r>
      <w:r w:rsidR="7D87AE51" w:rsidRPr="27E51E7B">
        <w:rPr>
          <w:rFonts w:ascii="Arial" w:eastAsia="Arial" w:hAnsi="Arial" w:cs="Arial"/>
          <w:lang w:val="en-GB"/>
        </w:rPr>
        <w:t xml:space="preserve"> </w:t>
      </w:r>
      <w:r w:rsidR="7D87AE51" w:rsidRPr="27E51E7B">
        <w:rPr>
          <w:rFonts w:ascii="Arial" w:eastAsia="Arial" w:hAnsi="Arial" w:cs="Arial"/>
          <w:color w:val="000000" w:themeColor="text1"/>
          <w:lang w:val="en-GB"/>
        </w:rPr>
        <w:t>Nieuwboer, M. et al. (2022)</w:t>
      </w:r>
      <w:r w:rsidR="57B59708" w:rsidRPr="27E51E7B">
        <w:rPr>
          <w:rFonts w:ascii="Arial" w:eastAsia="Arial" w:hAnsi="Arial" w:cs="Arial"/>
          <w:color w:val="000000" w:themeColor="text1"/>
          <w:lang w:val="en-GB"/>
        </w:rPr>
        <w:t xml:space="preserve"> explored how the quality of care was improved </w:t>
      </w:r>
      <w:r w:rsidR="6F8817A6" w:rsidRPr="27E51E7B">
        <w:rPr>
          <w:rFonts w:ascii="Arial" w:eastAsia="Arial" w:hAnsi="Arial" w:cs="Arial"/>
          <w:color w:val="000000" w:themeColor="text1"/>
          <w:lang w:val="en-GB"/>
        </w:rPr>
        <w:t xml:space="preserve">when leadership competencies had been developed. </w:t>
      </w:r>
      <w:r w:rsidR="63BAE7B5" w:rsidRPr="27E51E7B">
        <w:rPr>
          <w:rFonts w:ascii="Arial" w:eastAsia="Arial" w:hAnsi="Arial" w:cs="Arial"/>
          <w:color w:val="000000" w:themeColor="text1"/>
          <w:lang w:val="en-GB"/>
        </w:rPr>
        <w:t>Power, A., et al. (2017</w:t>
      </w:r>
      <w:r w:rsidR="2475FD88" w:rsidRPr="27E51E7B">
        <w:rPr>
          <w:rFonts w:ascii="Arial" w:eastAsia="Arial" w:hAnsi="Arial" w:cs="Arial"/>
          <w:color w:val="000000" w:themeColor="text1"/>
          <w:lang w:val="en-GB"/>
        </w:rPr>
        <w:t xml:space="preserve">) also </w:t>
      </w:r>
      <w:r w:rsidR="3ED39603" w:rsidRPr="27E51E7B">
        <w:rPr>
          <w:rFonts w:ascii="Arial" w:eastAsia="Arial" w:hAnsi="Arial" w:cs="Arial"/>
          <w:color w:val="000000" w:themeColor="text1"/>
          <w:lang w:val="en-GB"/>
        </w:rPr>
        <w:t xml:space="preserve">explored the benefits of </w:t>
      </w:r>
      <w:r w:rsidR="2017229D" w:rsidRPr="27E51E7B">
        <w:rPr>
          <w:rFonts w:ascii="Arial" w:eastAsia="Arial" w:hAnsi="Arial" w:cs="Arial"/>
          <w:color w:val="000000" w:themeColor="text1"/>
          <w:lang w:val="en-GB"/>
        </w:rPr>
        <w:t xml:space="preserve">nurses undergoing some form of leadership training or developing </w:t>
      </w:r>
      <w:r w:rsidR="3366F4B1" w:rsidRPr="27E51E7B">
        <w:rPr>
          <w:rFonts w:ascii="Arial" w:eastAsia="Arial" w:hAnsi="Arial" w:cs="Arial"/>
          <w:color w:val="000000" w:themeColor="text1"/>
          <w:lang w:val="en-GB"/>
        </w:rPr>
        <w:t xml:space="preserve">and how it improves not only the quality, but the safety and efficiency of care performed by nurses. </w:t>
      </w:r>
    </w:p>
    <w:p w14:paraId="2BB44B87" w14:textId="0D652FDF" w:rsidR="6C65F484" w:rsidRPr="002C435F" w:rsidRDefault="57F35B7A" w:rsidP="27E51E7B">
      <w:pPr>
        <w:rPr>
          <w:rFonts w:ascii="Arial" w:eastAsia="Arial" w:hAnsi="Arial" w:cs="Arial"/>
          <w:color w:val="000000" w:themeColor="text1"/>
          <w:lang w:val="en-GB"/>
        </w:rPr>
      </w:pPr>
      <w:r w:rsidRPr="018E2C51">
        <w:rPr>
          <w:rFonts w:ascii="Arial" w:eastAsia="Arial" w:hAnsi="Arial" w:cs="Arial"/>
          <w:color w:val="000000" w:themeColor="text1"/>
          <w:lang w:val="en-GB"/>
        </w:rPr>
        <w:t>There are several leadership programmes out there which are available for not only nurses but all clinicians, these will be commented on throughout the toolkit</w:t>
      </w:r>
      <w:r w:rsidR="12FD495D" w:rsidRPr="018E2C51">
        <w:rPr>
          <w:rFonts w:ascii="Arial" w:eastAsia="Arial" w:hAnsi="Arial" w:cs="Arial"/>
          <w:color w:val="000000" w:themeColor="text1"/>
          <w:lang w:val="en-GB"/>
        </w:rPr>
        <w:t xml:space="preserve">, there is also numerous e-learning and other materials out there which can be accessed, all which can be time consuming to find and may not even be known about. </w:t>
      </w:r>
      <w:r w:rsidR="0ECFE6D2" w:rsidRPr="018E2C51">
        <w:rPr>
          <w:rFonts w:ascii="Arial" w:eastAsia="Arial" w:hAnsi="Arial" w:cs="Arial"/>
          <w:color w:val="000000" w:themeColor="text1"/>
          <w:lang w:val="en-GB"/>
        </w:rPr>
        <w:t>Fitzpatrick, J. J., et al (2016)</w:t>
      </w:r>
      <w:r w:rsidR="5A3AC86D" w:rsidRPr="018E2C51">
        <w:rPr>
          <w:rFonts w:ascii="Arial" w:eastAsia="Arial" w:hAnsi="Arial" w:cs="Arial"/>
          <w:color w:val="000000" w:themeColor="text1"/>
          <w:lang w:val="en-GB"/>
        </w:rPr>
        <w:t xml:space="preserve"> found that</w:t>
      </w:r>
      <w:r w:rsidR="7184BBE9" w:rsidRPr="018E2C51">
        <w:rPr>
          <w:rFonts w:ascii="Arial" w:eastAsia="Arial" w:hAnsi="Arial" w:cs="Arial"/>
          <w:color w:val="000000" w:themeColor="text1"/>
          <w:lang w:val="en-GB"/>
        </w:rPr>
        <w:t xml:space="preserve"> additional leadership development programmes are needed, which is where </w:t>
      </w:r>
      <w:r w:rsidR="796CDE19" w:rsidRPr="018E2C51">
        <w:rPr>
          <w:rFonts w:ascii="Arial" w:eastAsia="Arial" w:hAnsi="Arial" w:cs="Arial"/>
          <w:color w:val="000000" w:themeColor="text1"/>
          <w:lang w:val="en-GB"/>
        </w:rPr>
        <w:t xml:space="preserve">the idea for </w:t>
      </w:r>
      <w:r w:rsidR="7184BBE9" w:rsidRPr="018E2C51">
        <w:rPr>
          <w:rFonts w:ascii="Arial" w:eastAsia="Arial" w:hAnsi="Arial" w:cs="Arial"/>
          <w:color w:val="000000" w:themeColor="text1"/>
          <w:lang w:val="en-GB"/>
        </w:rPr>
        <w:t xml:space="preserve">this toolkit </w:t>
      </w:r>
      <w:r w:rsidR="3F10B644" w:rsidRPr="018E2C51">
        <w:rPr>
          <w:rFonts w:ascii="Arial" w:eastAsia="Arial" w:hAnsi="Arial" w:cs="Arial"/>
          <w:color w:val="000000" w:themeColor="text1"/>
          <w:lang w:val="en-GB"/>
        </w:rPr>
        <w:t>originates from,</w:t>
      </w:r>
      <w:r w:rsidR="7184BBE9" w:rsidRPr="018E2C51">
        <w:rPr>
          <w:rFonts w:ascii="Arial" w:eastAsia="Arial" w:hAnsi="Arial" w:cs="Arial"/>
          <w:color w:val="000000" w:themeColor="text1"/>
          <w:lang w:val="en-GB"/>
        </w:rPr>
        <w:t xml:space="preserve"> to help bring the already establishe</w:t>
      </w:r>
      <w:r w:rsidR="146B7D2A" w:rsidRPr="018E2C51">
        <w:rPr>
          <w:rFonts w:ascii="Arial" w:eastAsia="Arial" w:hAnsi="Arial" w:cs="Arial"/>
          <w:color w:val="000000" w:themeColor="text1"/>
          <w:lang w:val="en-GB"/>
        </w:rPr>
        <w:t xml:space="preserve">d developmental opportunities together and in an accessible place for </w:t>
      </w:r>
      <w:r w:rsidR="146B7D2A" w:rsidRPr="4EF3F2FA">
        <w:rPr>
          <w:rFonts w:ascii="Arial" w:eastAsia="Arial" w:hAnsi="Arial" w:cs="Arial"/>
          <w:color w:val="000000" w:themeColor="text1"/>
          <w:lang w:val="en-GB"/>
        </w:rPr>
        <w:t>GPNs</w:t>
      </w:r>
      <w:r w:rsidR="146B7D2A" w:rsidRPr="018E2C51">
        <w:rPr>
          <w:rFonts w:ascii="Arial" w:eastAsia="Arial" w:hAnsi="Arial" w:cs="Arial"/>
          <w:color w:val="000000" w:themeColor="text1"/>
          <w:lang w:val="en-GB"/>
        </w:rPr>
        <w:t xml:space="preserve"> to access. </w:t>
      </w:r>
    </w:p>
    <w:p w14:paraId="0D83F283" w14:textId="35B55343" w:rsidR="507CFF4A" w:rsidRDefault="507CFF4A" w:rsidP="507CFF4A">
      <w:pPr>
        <w:rPr>
          <w:rFonts w:ascii="Arial" w:eastAsia="Arial" w:hAnsi="Arial" w:cs="Arial"/>
          <w:b/>
          <w:bCs/>
          <w:color w:val="002060"/>
          <w:lang w:val="en-GB"/>
        </w:rPr>
      </w:pPr>
    </w:p>
    <w:p w14:paraId="3C9162DE" w14:textId="5031D5D8" w:rsidR="414F9ABA" w:rsidRDefault="414F9ABA" w:rsidP="27E51E7B">
      <w:pPr>
        <w:rPr>
          <w:rFonts w:ascii="Arial" w:eastAsia="Arial" w:hAnsi="Arial" w:cs="Arial"/>
          <w:sz w:val="28"/>
          <w:szCs w:val="28"/>
          <w:lang w:val="en-GB"/>
        </w:rPr>
      </w:pPr>
      <w:r w:rsidRPr="27E51E7B">
        <w:rPr>
          <w:rFonts w:ascii="Arial" w:eastAsia="Arial" w:hAnsi="Arial" w:cs="Arial"/>
          <w:b/>
          <w:bCs/>
          <w:color w:val="002060"/>
          <w:lang w:val="en-GB"/>
        </w:rPr>
        <w:t>Toolkit Survey</w:t>
      </w:r>
    </w:p>
    <w:p w14:paraId="4525B795" w14:textId="2EC6E4E0" w:rsidR="414F9ABA" w:rsidRDefault="414F9ABA" w:rsidP="27E51E7B">
      <w:pPr>
        <w:rPr>
          <w:rFonts w:ascii="Arial" w:eastAsia="Arial" w:hAnsi="Arial" w:cs="Arial"/>
          <w:lang w:val="en-GB"/>
        </w:rPr>
      </w:pPr>
      <w:r w:rsidRPr="78B345E5">
        <w:rPr>
          <w:rFonts w:ascii="Arial" w:eastAsia="Arial" w:hAnsi="Arial" w:cs="Arial"/>
          <w:lang w:val="en-GB"/>
        </w:rPr>
        <w:t xml:space="preserve">For this toolkit, a pan </w:t>
      </w:r>
      <w:r w:rsidR="2F7A79E5" w:rsidRPr="78B345E5">
        <w:rPr>
          <w:rFonts w:ascii="Arial" w:eastAsia="Arial" w:hAnsi="Arial" w:cs="Arial"/>
          <w:lang w:val="en-GB"/>
        </w:rPr>
        <w:t>M</w:t>
      </w:r>
      <w:r w:rsidRPr="78B345E5">
        <w:rPr>
          <w:rFonts w:ascii="Arial" w:eastAsia="Arial" w:hAnsi="Arial" w:cs="Arial"/>
          <w:lang w:val="en-GB"/>
        </w:rPr>
        <w:t xml:space="preserve">idland’s region survey was conducted to gather both quantitative and qualitative data regarding elements such as chapter titles, </w:t>
      </w:r>
      <w:r w:rsidR="67D15349" w:rsidRPr="78B345E5">
        <w:rPr>
          <w:rFonts w:ascii="Arial" w:eastAsia="Arial" w:hAnsi="Arial" w:cs="Arial"/>
          <w:lang w:val="en-GB"/>
        </w:rPr>
        <w:t>appearance</w:t>
      </w:r>
      <w:r w:rsidRPr="78B345E5">
        <w:rPr>
          <w:rFonts w:ascii="Arial" w:eastAsia="Arial" w:hAnsi="Arial" w:cs="Arial"/>
          <w:lang w:val="en-GB"/>
        </w:rPr>
        <w:t xml:space="preserve"> and </w:t>
      </w:r>
      <w:r w:rsidR="3B42C6C7" w:rsidRPr="78B345E5">
        <w:rPr>
          <w:rFonts w:ascii="Arial" w:eastAsia="Arial" w:hAnsi="Arial" w:cs="Arial"/>
          <w:lang w:val="en-GB"/>
        </w:rPr>
        <w:t xml:space="preserve">if a toolkit was needed. </w:t>
      </w:r>
      <w:r w:rsidR="4C100E39" w:rsidRPr="78B345E5">
        <w:rPr>
          <w:rFonts w:ascii="Arial" w:eastAsia="Arial" w:hAnsi="Arial" w:cs="Arial"/>
          <w:lang w:val="en-GB"/>
        </w:rPr>
        <w:t>Qualitative</w:t>
      </w:r>
      <w:r w:rsidR="1CA67279" w:rsidRPr="78B345E5">
        <w:rPr>
          <w:rFonts w:ascii="Arial" w:eastAsia="Arial" w:hAnsi="Arial" w:cs="Arial"/>
          <w:lang w:val="en-GB"/>
        </w:rPr>
        <w:t xml:space="preserve"> data </w:t>
      </w:r>
      <w:r w:rsidR="75A6C76F" w:rsidRPr="78B345E5">
        <w:rPr>
          <w:rFonts w:ascii="Arial" w:eastAsia="Arial" w:hAnsi="Arial" w:cs="Arial"/>
          <w:lang w:val="en-GB"/>
        </w:rPr>
        <w:t xml:space="preserve">was gained from attending a selection of </w:t>
      </w:r>
      <w:r w:rsidR="0FCFB3BF" w:rsidRPr="78B345E5">
        <w:rPr>
          <w:rFonts w:ascii="Arial" w:eastAsia="Arial" w:hAnsi="Arial" w:cs="Arial"/>
          <w:lang w:val="en-GB"/>
        </w:rPr>
        <w:t>l</w:t>
      </w:r>
      <w:r w:rsidR="75A6C76F" w:rsidRPr="78B345E5">
        <w:rPr>
          <w:rFonts w:ascii="Arial" w:eastAsia="Arial" w:hAnsi="Arial" w:cs="Arial"/>
          <w:lang w:val="en-GB"/>
        </w:rPr>
        <w:t xml:space="preserve">ead </w:t>
      </w:r>
      <w:r w:rsidR="16324974" w:rsidRPr="78B345E5">
        <w:rPr>
          <w:rFonts w:ascii="Arial" w:eastAsia="Arial" w:hAnsi="Arial" w:cs="Arial"/>
          <w:lang w:val="en-GB"/>
        </w:rPr>
        <w:t>GPN</w:t>
      </w:r>
      <w:r w:rsidR="75A6C76F" w:rsidRPr="78B345E5">
        <w:rPr>
          <w:rFonts w:ascii="Arial" w:eastAsia="Arial" w:hAnsi="Arial" w:cs="Arial"/>
          <w:lang w:val="en-GB"/>
        </w:rPr>
        <w:t xml:space="preserve"> forums across the Midland’s region. </w:t>
      </w:r>
    </w:p>
    <w:p w14:paraId="174CCF74" w14:textId="01DA30FA" w:rsidR="27E51E7B" w:rsidRDefault="27E51E7B" w:rsidP="27E51E7B">
      <w:pPr>
        <w:rPr>
          <w:rFonts w:ascii="Arial" w:eastAsia="Arial" w:hAnsi="Arial" w:cs="Arial"/>
          <w:lang w:val="en-GB"/>
        </w:rPr>
      </w:pPr>
    </w:p>
    <w:p w14:paraId="242EB527" w14:textId="5399DBA1" w:rsidR="0AE876B7" w:rsidRDefault="0AE876B7" w:rsidP="27E51E7B">
      <w:r>
        <w:rPr>
          <w:noProof/>
          <w:lang w:val="en-GB" w:eastAsia="en-GB"/>
        </w:rPr>
        <w:lastRenderedPageBreak/>
        <w:drawing>
          <wp:inline distT="0" distB="0" distL="0" distR="0" wp14:anchorId="27FCBE20" wp14:editId="1F62EF8B">
            <wp:extent cx="5943600" cy="1343025"/>
            <wp:effectExtent l="0" t="0" r="0" b="0"/>
            <wp:docPr id="58927926" name="Picture 5892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1343025"/>
                    </a:xfrm>
                    <a:prstGeom prst="rect">
                      <a:avLst/>
                    </a:prstGeom>
                  </pic:spPr>
                </pic:pic>
              </a:graphicData>
            </a:graphic>
          </wp:inline>
        </w:drawing>
      </w:r>
    </w:p>
    <w:p w14:paraId="4FA8008C" w14:textId="77777777" w:rsidR="002C435F" w:rsidRDefault="002C435F" w:rsidP="27E51E7B">
      <w:pPr>
        <w:rPr>
          <w:rFonts w:ascii="Arial" w:eastAsia="Arial" w:hAnsi="Arial" w:cs="Arial"/>
          <w:lang w:val="en-GB"/>
        </w:rPr>
      </w:pPr>
    </w:p>
    <w:p w14:paraId="12F82CB4" w14:textId="634E588D" w:rsidR="6C65F484" w:rsidRDefault="0AE876B7" w:rsidP="27E51E7B">
      <w:pPr>
        <w:rPr>
          <w:rFonts w:ascii="Arial" w:eastAsia="Arial" w:hAnsi="Arial" w:cs="Arial"/>
          <w:lang w:val="en-GB"/>
        </w:rPr>
      </w:pPr>
      <w:r w:rsidRPr="27E51E7B">
        <w:rPr>
          <w:rFonts w:ascii="Arial" w:eastAsia="Arial" w:hAnsi="Arial" w:cs="Arial"/>
          <w:lang w:val="en-GB"/>
        </w:rPr>
        <w:t xml:space="preserve">The </w:t>
      </w:r>
      <w:r w:rsidR="01B8C357" w:rsidRPr="27E51E7B">
        <w:rPr>
          <w:rFonts w:ascii="Arial" w:eastAsia="Arial" w:hAnsi="Arial" w:cs="Arial"/>
          <w:lang w:val="en-GB"/>
        </w:rPr>
        <w:t>a</w:t>
      </w:r>
      <w:r w:rsidRPr="27E51E7B">
        <w:rPr>
          <w:rFonts w:ascii="Arial" w:eastAsia="Arial" w:hAnsi="Arial" w:cs="Arial"/>
          <w:lang w:val="en-GB"/>
        </w:rPr>
        <w:t>bove image is a word cloud generated by the most common words</w:t>
      </w:r>
      <w:r w:rsidR="19323808" w:rsidRPr="27E51E7B">
        <w:rPr>
          <w:rFonts w:ascii="Arial" w:eastAsia="Arial" w:hAnsi="Arial" w:cs="Arial"/>
          <w:lang w:val="en-GB"/>
        </w:rPr>
        <w:t xml:space="preserve"> associated with what should be in a Leadership Toolkit</w:t>
      </w:r>
      <w:r w:rsidR="226650BE" w:rsidRPr="27E51E7B">
        <w:rPr>
          <w:rFonts w:ascii="Arial" w:eastAsia="Arial" w:hAnsi="Arial" w:cs="Arial"/>
          <w:lang w:val="en-GB"/>
        </w:rPr>
        <w:t xml:space="preserve"> and has helped to form the premise of this toolkit. </w:t>
      </w:r>
      <w:r w:rsidR="7BEE31AC" w:rsidRPr="27E51E7B">
        <w:rPr>
          <w:rFonts w:ascii="Arial" w:eastAsia="Arial" w:hAnsi="Arial" w:cs="Arial"/>
          <w:lang w:val="en-GB"/>
        </w:rPr>
        <w:t>Another question that was asked</w:t>
      </w:r>
      <w:r w:rsidR="7F5794BD" w:rsidRPr="27E51E7B">
        <w:rPr>
          <w:rFonts w:ascii="Arial" w:eastAsia="Arial" w:hAnsi="Arial" w:cs="Arial"/>
          <w:lang w:val="en-GB"/>
        </w:rPr>
        <w:t xml:space="preserve"> was how important a document such as this one would be for </w:t>
      </w:r>
      <w:r w:rsidR="592C0437" w:rsidRPr="4EF3F2FA">
        <w:rPr>
          <w:rFonts w:ascii="Arial" w:eastAsia="Arial" w:hAnsi="Arial" w:cs="Arial"/>
          <w:lang w:val="en-GB"/>
        </w:rPr>
        <w:t>l</w:t>
      </w:r>
      <w:r w:rsidR="7F5794BD" w:rsidRPr="4EF3F2FA">
        <w:rPr>
          <w:rFonts w:ascii="Arial" w:eastAsia="Arial" w:hAnsi="Arial" w:cs="Arial"/>
          <w:lang w:val="en-GB"/>
        </w:rPr>
        <w:t xml:space="preserve">ead </w:t>
      </w:r>
      <w:r w:rsidR="6B0D3467" w:rsidRPr="4EF3F2FA">
        <w:rPr>
          <w:rFonts w:ascii="Arial" w:eastAsia="Arial" w:hAnsi="Arial" w:cs="Arial"/>
          <w:lang w:val="en-GB"/>
        </w:rPr>
        <w:t>GPN</w:t>
      </w:r>
      <w:r w:rsidR="7DE8A79A" w:rsidRPr="27E51E7B">
        <w:rPr>
          <w:rFonts w:ascii="Arial" w:eastAsia="Arial" w:hAnsi="Arial" w:cs="Arial"/>
          <w:lang w:val="en-GB"/>
        </w:rPr>
        <w:t xml:space="preserve">, the image below shows the response. </w:t>
      </w:r>
    </w:p>
    <w:p w14:paraId="1197A8C2" w14:textId="77777777" w:rsidR="002C435F" w:rsidRDefault="002C435F" w:rsidP="27E51E7B">
      <w:pPr>
        <w:rPr>
          <w:rFonts w:ascii="Arial" w:eastAsia="Arial" w:hAnsi="Arial" w:cs="Arial"/>
          <w:lang w:val="en-GB"/>
        </w:rPr>
      </w:pPr>
    </w:p>
    <w:p w14:paraId="39176E58" w14:textId="312E93B1" w:rsidR="00927263" w:rsidRDefault="2C07F8A3" w:rsidP="58DE4EEF">
      <w:pPr>
        <w:rPr>
          <w:rFonts w:ascii="Arial" w:eastAsia="Arial" w:hAnsi="Arial" w:cs="Arial"/>
          <w:b/>
          <w:bCs/>
          <w:sz w:val="32"/>
          <w:szCs w:val="32"/>
          <w:lang w:val="en-GB"/>
        </w:rPr>
      </w:pPr>
      <w:r>
        <w:t xml:space="preserve">               </w:t>
      </w:r>
      <w:r w:rsidR="5A0F4C4C">
        <w:rPr>
          <w:noProof/>
          <w:lang w:val="en-GB" w:eastAsia="en-GB"/>
        </w:rPr>
        <w:drawing>
          <wp:inline distT="0" distB="0" distL="0" distR="0" wp14:anchorId="15EE30B5" wp14:editId="0F3E7395">
            <wp:extent cx="4572000" cy="1970942"/>
            <wp:effectExtent l="0" t="0" r="0" b="0"/>
            <wp:docPr id="1234907464" name="Picture 123490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907464"/>
                    <pic:cNvPicPr/>
                  </pic:nvPicPr>
                  <pic:blipFill>
                    <a:blip r:embed="rId15">
                      <a:extLst>
                        <a:ext uri="{28A0092B-C50C-407E-A947-70E740481C1C}">
                          <a14:useLocalDpi xmlns:a14="http://schemas.microsoft.com/office/drawing/2010/main" val="0"/>
                        </a:ext>
                      </a:extLst>
                    </a:blip>
                    <a:stretch>
                      <a:fillRect/>
                    </a:stretch>
                  </pic:blipFill>
                  <pic:spPr>
                    <a:xfrm>
                      <a:off x="0" y="0"/>
                      <a:ext cx="4572000" cy="1970942"/>
                    </a:xfrm>
                    <a:prstGeom prst="rect">
                      <a:avLst/>
                    </a:prstGeom>
                  </pic:spPr>
                </pic:pic>
              </a:graphicData>
            </a:graphic>
          </wp:inline>
        </w:drawing>
      </w:r>
    </w:p>
    <w:p w14:paraId="5968BC07" w14:textId="77777777" w:rsidR="00FE1D75" w:rsidRDefault="00FE1D75">
      <w:pPr>
        <w:rPr>
          <w:rFonts w:asciiTheme="majorHAnsi" w:eastAsiaTheme="majorEastAsia" w:hAnsiTheme="majorHAnsi" w:cstheme="majorBidi"/>
          <w:color w:val="0F4761" w:themeColor="accent1" w:themeShade="BF"/>
          <w:sz w:val="32"/>
          <w:szCs w:val="32"/>
          <w:lang w:val="en-GB"/>
        </w:rPr>
      </w:pPr>
      <w:bookmarkStart w:id="8" w:name="_Area_1:_Compassionate"/>
      <w:r>
        <w:rPr>
          <w:lang w:val="en-GB"/>
        </w:rPr>
        <w:br w:type="page"/>
      </w:r>
    </w:p>
    <w:p w14:paraId="204EB1DD" w14:textId="759B145A" w:rsidR="00927263" w:rsidRDefault="29321D7E" w:rsidP="58DE4EEF">
      <w:pPr>
        <w:pStyle w:val="Heading2"/>
        <w:rPr>
          <w:rFonts w:ascii="Arial" w:eastAsia="Arial" w:hAnsi="Arial" w:cs="Arial"/>
          <w:b/>
          <w:bCs/>
          <w:lang w:val="en-GB"/>
        </w:rPr>
      </w:pPr>
      <w:bookmarkStart w:id="9" w:name="_Toc178770897"/>
      <w:r w:rsidRPr="08257B5A">
        <w:rPr>
          <w:lang w:val="en-GB"/>
        </w:rPr>
        <w:lastRenderedPageBreak/>
        <w:t xml:space="preserve">Area 1: </w:t>
      </w:r>
      <w:r w:rsidR="0DC43E13" w:rsidRPr="08257B5A">
        <w:rPr>
          <w:lang w:val="en-GB"/>
        </w:rPr>
        <w:t>Compassionate Leadership</w:t>
      </w:r>
      <w:bookmarkEnd w:id="8"/>
      <w:bookmarkEnd w:id="9"/>
    </w:p>
    <w:p w14:paraId="5E196697" w14:textId="1F673D16" w:rsidR="64592808" w:rsidRDefault="650C53CD" w:rsidP="64592808">
      <w:pPr>
        <w:rPr>
          <w:rFonts w:ascii="Arial" w:eastAsia="Arial" w:hAnsi="Arial" w:cs="Arial"/>
          <w:lang w:val="en-GB"/>
        </w:rPr>
      </w:pPr>
      <w:r w:rsidRPr="64592808">
        <w:rPr>
          <w:rFonts w:ascii="Arial" w:eastAsia="Arial" w:hAnsi="Arial" w:cs="Arial"/>
          <w:lang w:val="en-GB"/>
        </w:rPr>
        <w:t>Compassionate Leadership</w:t>
      </w:r>
      <w:r w:rsidR="6FBCF420" w:rsidRPr="64592808">
        <w:rPr>
          <w:rFonts w:ascii="Arial" w:eastAsia="Arial" w:hAnsi="Arial" w:cs="Arial"/>
          <w:lang w:val="en-GB"/>
        </w:rPr>
        <w:t xml:space="preserve"> is a style of leadership </w:t>
      </w:r>
      <w:r w:rsidR="7B36B106" w:rsidRPr="64592808">
        <w:rPr>
          <w:rFonts w:ascii="Arial" w:eastAsia="Arial" w:hAnsi="Arial" w:cs="Arial"/>
          <w:lang w:val="en-GB"/>
        </w:rPr>
        <w:t xml:space="preserve">that focuses on the </w:t>
      </w:r>
      <w:r w:rsidR="5AA10208" w:rsidRPr="64592808">
        <w:rPr>
          <w:rFonts w:ascii="Arial" w:eastAsia="Arial" w:hAnsi="Arial" w:cs="Arial"/>
          <w:lang w:val="en-GB"/>
        </w:rPr>
        <w:t>empathetic</w:t>
      </w:r>
      <w:r w:rsidR="7B36B106" w:rsidRPr="64592808">
        <w:rPr>
          <w:rFonts w:ascii="Arial" w:eastAsia="Arial" w:hAnsi="Arial" w:cs="Arial"/>
          <w:lang w:val="en-GB"/>
        </w:rPr>
        <w:t xml:space="preserve"> </w:t>
      </w:r>
      <w:r w:rsidR="49330254" w:rsidRPr="64592808">
        <w:rPr>
          <w:rFonts w:ascii="Arial" w:eastAsia="Arial" w:hAnsi="Arial" w:cs="Arial"/>
          <w:lang w:val="en-GB"/>
        </w:rPr>
        <w:t xml:space="preserve">and </w:t>
      </w:r>
      <w:r w:rsidR="6D5AE48F" w:rsidRPr="64592808">
        <w:rPr>
          <w:rFonts w:ascii="Arial" w:eastAsia="Arial" w:hAnsi="Arial" w:cs="Arial"/>
          <w:lang w:val="en-GB"/>
        </w:rPr>
        <w:t>wellbeing side</w:t>
      </w:r>
      <w:r w:rsidR="38879044" w:rsidRPr="64592808">
        <w:rPr>
          <w:rFonts w:ascii="Arial" w:eastAsia="Arial" w:hAnsi="Arial" w:cs="Arial"/>
          <w:lang w:val="en-GB"/>
        </w:rPr>
        <w:t xml:space="preserve"> of supporting others, this can be done be being an enabler</w:t>
      </w:r>
      <w:r w:rsidR="0BA7AD2B" w:rsidRPr="64592808">
        <w:rPr>
          <w:rFonts w:ascii="Arial" w:eastAsia="Arial" w:hAnsi="Arial" w:cs="Arial"/>
          <w:lang w:val="en-GB"/>
        </w:rPr>
        <w:t xml:space="preserve"> and enabling others to feel listened</w:t>
      </w:r>
      <w:r w:rsidR="332A99A0" w:rsidRPr="64592808">
        <w:rPr>
          <w:rFonts w:ascii="Arial" w:eastAsia="Arial" w:hAnsi="Arial" w:cs="Arial"/>
          <w:lang w:val="en-GB"/>
        </w:rPr>
        <w:t xml:space="preserve"> to and feel that their contribution is valued</w:t>
      </w:r>
      <w:r w:rsidR="0BA7AD2B" w:rsidRPr="64592808">
        <w:rPr>
          <w:rFonts w:ascii="Arial" w:eastAsia="Arial" w:hAnsi="Arial" w:cs="Arial"/>
          <w:lang w:val="en-GB"/>
        </w:rPr>
        <w:t xml:space="preserve"> </w:t>
      </w:r>
      <w:r w:rsidR="509DBF48" w:rsidRPr="64592808">
        <w:rPr>
          <w:rFonts w:ascii="Arial" w:eastAsia="Arial" w:hAnsi="Arial" w:cs="Arial"/>
          <w:lang w:val="en-GB"/>
        </w:rPr>
        <w:t>as discussed by Bailey and West (2022).</w:t>
      </w:r>
    </w:p>
    <w:p w14:paraId="32FA341A" w14:textId="77777777" w:rsidR="0040090F" w:rsidRDefault="0040090F" w:rsidP="64592808">
      <w:pPr>
        <w:rPr>
          <w:rFonts w:ascii="Arial" w:eastAsia="Arial" w:hAnsi="Arial" w:cs="Arial"/>
          <w:lang w:val="en-GB"/>
        </w:rPr>
      </w:pPr>
    </w:p>
    <w:p w14:paraId="16CF4864" w14:textId="0FED182E" w:rsidR="00CB7314" w:rsidRDefault="00CB7314" w:rsidP="64592808">
      <w:pPr>
        <w:rPr>
          <w:rFonts w:ascii="Arial" w:eastAsia="Arial" w:hAnsi="Arial" w:cs="Arial"/>
          <w:b/>
          <w:bCs/>
          <w:color w:val="002060"/>
          <w:lang w:val="en-GB"/>
        </w:rPr>
      </w:pPr>
      <w:r w:rsidRPr="64592808">
        <w:rPr>
          <w:rFonts w:ascii="Arial" w:eastAsia="Arial" w:hAnsi="Arial" w:cs="Arial"/>
          <w:b/>
          <w:bCs/>
          <w:color w:val="002060"/>
          <w:lang w:val="en-GB"/>
        </w:rPr>
        <w:t>Compassionate Leaders in Primary Care</w:t>
      </w:r>
    </w:p>
    <w:p w14:paraId="40A1DFA6" w14:textId="6A5974DD" w:rsidR="00927263" w:rsidRDefault="58E00A7C" w:rsidP="121523DE">
      <w:pPr>
        <w:rPr>
          <w:rFonts w:ascii="Arial" w:eastAsia="Arial" w:hAnsi="Arial" w:cs="Arial"/>
          <w:sz w:val="28"/>
          <w:szCs w:val="28"/>
          <w:lang w:val="en-GB"/>
        </w:rPr>
      </w:pPr>
      <w:r w:rsidRPr="121523DE">
        <w:rPr>
          <w:rFonts w:ascii="Arial" w:eastAsia="Arial" w:hAnsi="Arial" w:cs="Arial"/>
          <w:lang w:val="en-GB"/>
        </w:rPr>
        <w:t xml:space="preserve">The following </w:t>
      </w:r>
      <w:r w:rsidR="72598C82" w:rsidRPr="121523DE">
        <w:rPr>
          <w:rFonts w:ascii="Arial" w:eastAsia="Arial" w:hAnsi="Arial" w:cs="Arial"/>
          <w:lang w:val="en-GB"/>
        </w:rPr>
        <w:t>link</w:t>
      </w:r>
      <w:r w:rsidR="749B9B9F" w:rsidRPr="121523DE">
        <w:rPr>
          <w:rFonts w:ascii="Arial" w:eastAsia="Arial" w:hAnsi="Arial" w:cs="Arial"/>
          <w:lang w:val="en-GB"/>
        </w:rPr>
        <w:t>s</w:t>
      </w:r>
      <w:r w:rsidR="72598C82" w:rsidRPr="121523DE">
        <w:rPr>
          <w:rFonts w:ascii="Arial" w:eastAsia="Arial" w:hAnsi="Arial" w:cs="Arial"/>
          <w:lang w:val="en-GB"/>
        </w:rPr>
        <w:t xml:space="preserve"> will take you to a </w:t>
      </w:r>
      <w:r w:rsidR="03209418" w:rsidRPr="121523DE">
        <w:rPr>
          <w:rFonts w:ascii="Arial" w:eastAsia="Arial" w:hAnsi="Arial" w:cs="Arial"/>
          <w:lang w:val="en-GB"/>
        </w:rPr>
        <w:t xml:space="preserve">series of </w:t>
      </w:r>
      <w:r w:rsidR="72598C82" w:rsidRPr="121523DE">
        <w:rPr>
          <w:rFonts w:ascii="Arial" w:eastAsia="Arial" w:hAnsi="Arial" w:cs="Arial"/>
          <w:lang w:val="en-GB"/>
        </w:rPr>
        <w:t>podcast</w:t>
      </w:r>
      <w:r w:rsidR="559E8F7B" w:rsidRPr="121523DE">
        <w:rPr>
          <w:rFonts w:ascii="Arial" w:eastAsia="Arial" w:hAnsi="Arial" w:cs="Arial"/>
          <w:lang w:val="en-GB"/>
        </w:rPr>
        <w:t>s</w:t>
      </w:r>
      <w:r w:rsidR="72598C82" w:rsidRPr="121523DE">
        <w:rPr>
          <w:rFonts w:ascii="Arial" w:eastAsia="Arial" w:hAnsi="Arial" w:cs="Arial"/>
          <w:lang w:val="en-GB"/>
        </w:rPr>
        <w:t xml:space="preserve"> by the NHS Leadership </w:t>
      </w:r>
      <w:r w:rsidR="7B0CA830" w:rsidRPr="121523DE">
        <w:rPr>
          <w:rFonts w:ascii="Arial" w:eastAsia="Arial" w:hAnsi="Arial" w:cs="Arial"/>
          <w:lang w:val="en-GB"/>
        </w:rPr>
        <w:t>Academy regarding compassionate leadership</w:t>
      </w:r>
      <w:r w:rsidR="3D4C0627" w:rsidRPr="121523DE">
        <w:rPr>
          <w:rFonts w:ascii="Arial" w:eastAsia="Arial" w:hAnsi="Arial" w:cs="Arial"/>
          <w:lang w:val="en-GB"/>
        </w:rPr>
        <w:t xml:space="preserve">, these </w:t>
      </w:r>
      <w:r w:rsidR="7B0CA830" w:rsidRPr="121523DE">
        <w:rPr>
          <w:rFonts w:ascii="Arial" w:eastAsia="Arial" w:hAnsi="Arial" w:cs="Arial"/>
          <w:lang w:val="en-GB"/>
        </w:rPr>
        <w:t xml:space="preserve">focus on the </w:t>
      </w:r>
      <w:r w:rsidR="2A3C6417" w:rsidRPr="121523DE">
        <w:rPr>
          <w:rFonts w:ascii="Arial" w:eastAsia="Arial" w:hAnsi="Arial" w:cs="Arial"/>
          <w:lang w:val="en-GB"/>
        </w:rPr>
        <w:t>importance</w:t>
      </w:r>
      <w:r w:rsidR="7B0CA830" w:rsidRPr="121523DE">
        <w:rPr>
          <w:rFonts w:ascii="Arial" w:eastAsia="Arial" w:hAnsi="Arial" w:cs="Arial"/>
          <w:lang w:val="en-GB"/>
        </w:rPr>
        <w:t xml:space="preserve"> of </w:t>
      </w:r>
      <w:r w:rsidR="12C3E957" w:rsidRPr="121523DE">
        <w:rPr>
          <w:rFonts w:ascii="Arial" w:eastAsia="Arial" w:hAnsi="Arial" w:cs="Arial"/>
          <w:lang w:val="en-GB"/>
        </w:rPr>
        <w:t>self-compassion</w:t>
      </w:r>
      <w:r w:rsidR="108EA56F" w:rsidRPr="121523DE">
        <w:rPr>
          <w:rFonts w:ascii="Arial" w:eastAsia="Arial" w:hAnsi="Arial" w:cs="Arial"/>
          <w:lang w:val="en-GB"/>
        </w:rPr>
        <w:t xml:space="preserve">, being an advocate </w:t>
      </w:r>
      <w:r w:rsidR="553E3FB9" w:rsidRPr="121523DE">
        <w:rPr>
          <w:rFonts w:ascii="Arial" w:eastAsia="Arial" w:hAnsi="Arial" w:cs="Arial"/>
          <w:lang w:val="en-GB"/>
        </w:rPr>
        <w:t xml:space="preserve">for </w:t>
      </w:r>
      <w:r w:rsidR="2BC4EB3E" w:rsidRPr="121523DE">
        <w:rPr>
          <w:rFonts w:ascii="Arial" w:eastAsia="Arial" w:hAnsi="Arial" w:cs="Arial"/>
          <w:lang w:val="en-GB"/>
        </w:rPr>
        <w:t>patients</w:t>
      </w:r>
      <w:r w:rsidR="553E3FB9" w:rsidRPr="121523DE">
        <w:rPr>
          <w:rFonts w:ascii="Arial" w:eastAsia="Arial" w:hAnsi="Arial" w:cs="Arial"/>
          <w:lang w:val="en-GB"/>
        </w:rPr>
        <w:t xml:space="preserve"> and staff</w:t>
      </w:r>
      <w:r w:rsidR="05E38DCB" w:rsidRPr="121523DE">
        <w:rPr>
          <w:rFonts w:ascii="Arial" w:eastAsia="Arial" w:hAnsi="Arial" w:cs="Arial"/>
          <w:lang w:val="en-GB"/>
        </w:rPr>
        <w:t xml:space="preserve"> and that each </w:t>
      </w:r>
      <w:r w:rsidR="1C104B38" w:rsidRPr="121523DE">
        <w:rPr>
          <w:rFonts w:ascii="Arial" w:eastAsia="Arial" w:hAnsi="Arial" w:cs="Arial"/>
          <w:lang w:val="en-GB"/>
        </w:rPr>
        <w:t xml:space="preserve">clinical and non-clinical role </w:t>
      </w:r>
      <w:r w:rsidR="05E38DCB" w:rsidRPr="121523DE">
        <w:rPr>
          <w:rFonts w:ascii="Arial" w:eastAsia="Arial" w:hAnsi="Arial" w:cs="Arial"/>
          <w:lang w:val="en-GB"/>
        </w:rPr>
        <w:t>plays a part in leadership</w:t>
      </w:r>
      <w:r w:rsidR="0C5FB5BE" w:rsidRPr="121523DE">
        <w:rPr>
          <w:rFonts w:ascii="Arial" w:eastAsia="Arial" w:hAnsi="Arial" w:cs="Arial"/>
          <w:lang w:val="en-GB"/>
        </w:rPr>
        <w:t>.</w:t>
      </w:r>
      <w:r w:rsidR="0B4B4754" w:rsidRPr="121523DE">
        <w:rPr>
          <w:rFonts w:ascii="Arial" w:eastAsia="Arial" w:hAnsi="Arial" w:cs="Arial"/>
          <w:lang w:val="en-GB"/>
        </w:rPr>
        <w:t xml:space="preserve"> </w:t>
      </w:r>
    </w:p>
    <w:p w14:paraId="5EDF9B9A" w14:textId="03521E4D" w:rsidR="00927263" w:rsidRDefault="0B4B4754" w:rsidP="121523DE">
      <w:pPr>
        <w:rPr>
          <w:rFonts w:ascii="Arial" w:eastAsia="Arial" w:hAnsi="Arial" w:cs="Arial"/>
          <w:lang w:val="en-GB"/>
        </w:rPr>
      </w:pPr>
      <w:r w:rsidRPr="121523DE">
        <w:rPr>
          <w:rFonts w:ascii="Arial" w:eastAsia="Arial" w:hAnsi="Arial" w:cs="Arial"/>
          <w:lang w:val="en-GB"/>
        </w:rPr>
        <w:t xml:space="preserve">The first podcast is based </w:t>
      </w:r>
      <w:r w:rsidR="6CE08F51" w:rsidRPr="121523DE">
        <w:rPr>
          <w:rFonts w:ascii="Arial" w:eastAsia="Arial" w:hAnsi="Arial" w:cs="Arial"/>
          <w:lang w:val="en-GB"/>
        </w:rPr>
        <w:t>on the compassionate l</w:t>
      </w:r>
      <w:r w:rsidRPr="121523DE">
        <w:rPr>
          <w:rFonts w:ascii="Arial" w:eastAsia="Arial" w:hAnsi="Arial" w:cs="Arial"/>
          <w:lang w:val="en-GB"/>
        </w:rPr>
        <w:t>eadership style being used in primary care</w:t>
      </w:r>
      <w:r w:rsidR="59B758FA" w:rsidRPr="121523DE">
        <w:rPr>
          <w:rFonts w:ascii="Arial" w:eastAsia="Arial" w:hAnsi="Arial" w:cs="Arial"/>
          <w:lang w:val="en-GB"/>
        </w:rPr>
        <w:t xml:space="preserve"> and underlines the importance of self-compassion. </w:t>
      </w:r>
      <w:r w:rsidR="554194D1" w:rsidRPr="121523DE">
        <w:rPr>
          <w:rFonts w:ascii="Arial" w:eastAsia="Arial" w:hAnsi="Arial" w:cs="Arial"/>
          <w:lang w:val="en-GB"/>
        </w:rPr>
        <w:t>The following two podcasts</w:t>
      </w:r>
      <w:r w:rsidR="18081865" w:rsidRPr="121523DE">
        <w:rPr>
          <w:rFonts w:ascii="Arial" w:eastAsia="Arial" w:hAnsi="Arial" w:cs="Arial"/>
          <w:lang w:val="en-GB"/>
        </w:rPr>
        <w:t xml:space="preserve"> touch further on developing these compassionate skills in our leaders to prepare us for the </w:t>
      </w:r>
      <w:r w:rsidR="33C63C56" w:rsidRPr="121523DE">
        <w:rPr>
          <w:rFonts w:ascii="Arial" w:eastAsia="Arial" w:hAnsi="Arial" w:cs="Arial"/>
          <w:lang w:val="en-GB"/>
        </w:rPr>
        <w:t>future and</w:t>
      </w:r>
      <w:r w:rsidR="18081865" w:rsidRPr="121523DE">
        <w:rPr>
          <w:rFonts w:ascii="Arial" w:eastAsia="Arial" w:hAnsi="Arial" w:cs="Arial"/>
          <w:lang w:val="en-GB"/>
        </w:rPr>
        <w:t xml:space="preserve"> </w:t>
      </w:r>
      <w:r w:rsidR="7B87ED88" w:rsidRPr="121523DE">
        <w:rPr>
          <w:rFonts w:ascii="Arial" w:eastAsia="Arial" w:hAnsi="Arial" w:cs="Arial"/>
          <w:lang w:val="en-GB"/>
        </w:rPr>
        <w:t>discusses the importance of embedding a culture of compassion.</w:t>
      </w:r>
    </w:p>
    <w:p w14:paraId="210484D8" w14:textId="2226F6EC" w:rsidR="4C629EFB" w:rsidRDefault="00032A4C" w:rsidP="121523DE">
      <w:pPr>
        <w:rPr>
          <w:sz w:val="28"/>
          <w:szCs w:val="28"/>
        </w:rPr>
      </w:pPr>
      <w:hyperlink r:id="rId16">
        <w:r w:rsidR="4C629EFB" w:rsidRPr="121523DE">
          <w:rPr>
            <w:rStyle w:val="Hyperlink"/>
            <w:rFonts w:ascii="Arial" w:eastAsia="Arial" w:hAnsi="Arial" w:cs="Arial"/>
            <w:lang w:val="en-GB"/>
          </w:rPr>
          <w:t>Leadership Listens 7 – Compassion in primary care – Leadership Academy</w:t>
        </w:r>
      </w:hyperlink>
    </w:p>
    <w:p w14:paraId="4ED9CB5D" w14:textId="12B2B6DD" w:rsidR="601B6819" w:rsidRDefault="00032A4C" w:rsidP="121523DE">
      <w:pPr>
        <w:rPr>
          <w:rFonts w:ascii="Arial" w:eastAsia="Arial" w:hAnsi="Arial" w:cs="Arial"/>
          <w:lang w:val="en-GB"/>
        </w:rPr>
      </w:pPr>
      <w:hyperlink r:id="rId17">
        <w:r w:rsidR="601B6819" w:rsidRPr="121523DE">
          <w:rPr>
            <w:rStyle w:val="Hyperlink"/>
            <w:rFonts w:ascii="Arial" w:eastAsia="Arial" w:hAnsi="Arial" w:cs="Arial"/>
            <w:lang w:val="en-GB"/>
          </w:rPr>
          <w:t>Leadership Listens 6 – The importance of compassion in developing leaders – Leadership Academy</w:t>
        </w:r>
      </w:hyperlink>
    </w:p>
    <w:p w14:paraId="20707428" w14:textId="5BCC5C28" w:rsidR="601B6819" w:rsidRDefault="00032A4C" w:rsidP="121523DE">
      <w:pPr>
        <w:rPr>
          <w:rFonts w:ascii="Arial" w:eastAsia="Arial" w:hAnsi="Arial" w:cs="Arial"/>
          <w:lang w:val="en-GB"/>
        </w:rPr>
      </w:pPr>
      <w:hyperlink r:id="rId18">
        <w:r w:rsidR="601B6819" w:rsidRPr="121523DE">
          <w:rPr>
            <w:rStyle w:val="Hyperlink"/>
            <w:rFonts w:ascii="Arial" w:eastAsia="Arial" w:hAnsi="Arial" w:cs="Arial"/>
            <w:lang w:val="en-GB"/>
          </w:rPr>
          <w:t>Leadership Listens 3 – Creating a compassionate culture in organisations – Leadership Academy</w:t>
        </w:r>
      </w:hyperlink>
    </w:p>
    <w:p w14:paraId="661680BB" w14:textId="147D70D3" w:rsidR="018E2C51" w:rsidRDefault="32A28273" w:rsidP="121523DE">
      <w:pPr>
        <w:rPr>
          <w:rFonts w:ascii="Arial" w:eastAsia="Arial" w:hAnsi="Arial" w:cs="Arial"/>
          <w:sz w:val="28"/>
          <w:szCs w:val="28"/>
          <w:lang w:val="en-GB"/>
        </w:rPr>
      </w:pPr>
      <w:r w:rsidRPr="64592808">
        <w:rPr>
          <w:rFonts w:ascii="Arial" w:eastAsia="Arial" w:hAnsi="Arial" w:cs="Arial"/>
          <w:lang w:val="en-GB"/>
        </w:rPr>
        <w:t>Pehlivan and Guner (2020)</w:t>
      </w:r>
      <w:r w:rsidR="3325A528" w:rsidRPr="64592808">
        <w:rPr>
          <w:rFonts w:ascii="Arial" w:eastAsia="Arial" w:hAnsi="Arial" w:cs="Arial"/>
          <w:lang w:val="en-GB"/>
        </w:rPr>
        <w:t xml:space="preserve"> reviewed literature discussing compassionate leadership and</w:t>
      </w:r>
      <w:r w:rsidRPr="64592808">
        <w:rPr>
          <w:rFonts w:ascii="Arial" w:eastAsia="Arial" w:hAnsi="Arial" w:cs="Arial"/>
          <w:lang w:val="en-GB"/>
        </w:rPr>
        <w:t xml:space="preserve"> </w:t>
      </w:r>
      <w:r w:rsidR="7394F588" w:rsidRPr="64592808">
        <w:rPr>
          <w:rFonts w:ascii="Arial" w:eastAsia="Arial" w:hAnsi="Arial" w:cs="Arial"/>
          <w:lang w:val="en-GB"/>
        </w:rPr>
        <w:t xml:space="preserve">found that </w:t>
      </w:r>
      <w:r w:rsidR="6589CF7E" w:rsidRPr="64592808">
        <w:rPr>
          <w:rFonts w:ascii="Arial" w:eastAsia="Arial" w:hAnsi="Arial" w:cs="Arial"/>
          <w:lang w:val="en-GB"/>
        </w:rPr>
        <w:t xml:space="preserve">there were numerous positive effects on patient care when </w:t>
      </w:r>
      <w:r w:rsidR="55851327" w:rsidRPr="64592808">
        <w:rPr>
          <w:rFonts w:ascii="Arial" w:eastAsia="Arial" w:hAnsi="Arial" w:cs="Arial"/>
          <w:lang w:val="en-GB"/>
        </w:rPr>
        <w:t xml:space="preserve">compassionate leadership was used by clinicians and </w:t>
      </w:r>
      <w:r w:rsidR="7789EB62" w:rsidRPr="64592808">
        <w:rPr>
          <w:rFonts w:ascii="Arial" w:eastAsia="Arial" w:hAnsi="Arial" w:cs="Arial"/>
          <w:lang w:val="en-GB"/>
        </w:rPr>
        <w:t>non-clinicians</w:t>
      </w:r>
      <w:r w:rsidR="55851327" w:rsidRPr="64592808">
        <w:rPr>
          <w:rFonts w:ascii="Arial" w:eastAsia="Arial" w:hAnsi="Arial" w:cs="Arial"/>
          <w:lang w:val="en-GB"/>
        </w:rPr>
        <w:t xml:space="preserve"> involved in their care. </w:t>
      </w:r>
    </w:p>
    <w:p w14:paraId="31529934" w14:textId="2D53F531" w:rsidR="64592808" w:rsidRDefault="64592808" w:rsidP="64592808">
      <w:pPr>
        <w:rPr>
          <w:rFonts w:ascii="Arial" w:eastAsia="Arial" w:hAnsi="Arial" w:cs="Arial"/>
          <w:lang w:val="en-GB"/>
        </w:rPr>
      </w:pPr>
    </w:p>
    <w:p w14:paraId="11CFD334" w14:textId="7A9C75FA" w:rsidR="2EA09BE2" w:rsidRDefault="2EA09BE2" w:rsidP="78B345E5">
      <w:pPr>
        <w:rPr>
          <w:rFonts w:ascii="Arial" w:eastAsia="Arial" w:hAnsi="Arial" w:cs="Arial"/>
          <w:color w:val="002060"/>
          <w:lang w:val="en-GB"/>
        </w:rPr>
      </w:pPr>
      <w:r w:rsidRPr="78B345E5">
        <w:rPr>
          <w:rFonts w:ascii="Arial" w:eastAsia="Arial" w:hAnsi="Arial" w:cs="Arial"/>
          <w:b/>
          <w:bCs/>
          <w:color w:val="002060"/>
          <w:lang w:val="en-GB"/>
        </w:rPr>
        <w:t>Online Courses for Compassionate Leadership</w:t>
      </w:r>
    </w:p>
    <w:p w14:paraId="25E07CB6" w14:textId="6F2DC96D" w:rsidR="316B22E8" w:rsidRDefault="346920D2" w:rsidP="121523DE">
      <w:pPr>
        <w:rPr>
          <w:rFonts w:ascii="Arial" w:eastAsia="Arial" w:hAnsi="Arial" w:cs="Arial"/>
          <w:lang w:val="en-GB"/>
        </w:rPr>
      </w:pPr>
      <w:r w:rsidRPr="121523DE">
        <w:rPr>
          <w:rFonts w:ascii="Arial" w:eastAsia="Arial" w:hAnsi="Arial" w:cs="Arial"/>
          <w:lang w:val="en-GB"/>
        </w:rPr>
        <w:t>The following link</w:t>
      </w:r>
      <w:r w:rsidR="2EAA2385" w:rsidRPr="121523DE">
        <w:rPr>
          <w:rFonts w:ascii="Arial" w:eastAsia="Arial" w:hAnsi="Arial" w:cs="Arial"/>
          <w:lang w:val="en-GB"/>
        </w:rPr>
        <w:t xml:space="preserve"> takes you to a free online </w:t>
      </w:r>
      <w:r w:rsidR="407E0678" w:rsidRPr="121523DE">
        <w:rPr>
          <w:rFonts w:ascii="Arial" w:eastAsia="Arial" w:hAnsi="Arial" w:cs="Arial"/>
          <w:lang w:val="en-GB"/>
        </w:rPr>
        <w:t>course run by The King’s Fund (2024)</w:t>
      </w:r>
      <w:r w:rsidR="316B22E8" w:rsidRPr="121523DE">
        <w:rPr>
          <w:rFonts w:ascii="Arial" w:eastAsia="Arial" w:hAnsi="Arial" w:cs="Arial"/>
          <w:lang w:val="en-GB"/>
        </w:rPr>
        <w:t xml:space="preserve"> </w:t>
      </w:r>
      <w:hyperlink r:id="rId19">
        <w:r w:rsidR="316B22E8" w:rsidRPr="121523DE">
          <w:rPr>
            <w:rStyle w:val="Hyperlink"/>
            <w:rFonts w:ascii="Arial" w:eastAsia="Arial" w:hAnsi="Arial" w:cs="Arial"/>
            <w:lang w:val="en-GB"/>
          </w:rPr>
          <w:t>Leading With Compassion | Free Course | The King's Fund (kingsfund.org.uk)</w:t>
        </w:r>
        <w:r w:rsidR="0734885F" w:rsidRPr="121523DE">
          <w:rPr>
            <w:rStyle w:val="Hyperlink"/>
            <w:rFonts w:ascii="Arial" w:eastAsia="Arial" w:hAnsi="Arial" w:cs="Arial"/>
            <w:lang w:val="en-GB"/>
          </w:rPr>
          <w:t>.</w:t>
        </w:r>
      </w:hyperlink>
      <w:r w:rsidR="0734885F" w:rsidRPr="121523DE">
        <w:rPr>
          <w:rFonts w:ascii="Arial" w:eastAsia="Arial" w:hAnsi="Arial" w:cs="Arial"/>
          <w:lang w:val="en-GB"/>
        </w:rPr>
        <w:t xml:space="preserve"> It can be </w:t>
      </w:r>
      <w:r w:rsidR="0734885F" w:rsidRPr="121523DE">
        <w:rPr>
          <w:rFonts w:ascii="Arial" w:eastAsia="Arial" w:hAnsi="Arial" w:cs="Arial"/>
          <w:lang w:val="en-GB"/>
        </w:rPr>
        <w:lastRenderedPageBreak/>
        <w:t>done online, suggests it takes up to three weeks</w:t>
      </w:r>
      <w:r w:rsidR="1CF3020A" w:rsidRPr="121523DE">
        <w:rPr>
          <w:rFonts w:ascii="Arial" w:eastAsia="Arial" w:hAnsi="Arial" w:cs="Arial"/>
          <w:lang w:val="en-GB"/>
        </w:rPr>
        <w:t xml:space="preserve"> and is able to be accessed be established leaders, those who are new to a leadership position, and other members of staff who aren’t yet in a leadershi</w:t>
      </w:r>
      <w:r w:rsidR="0347DFF5" w:rsidRPr="121523DE">
        <w:rPr>
          <w:rFonts w:ascii="Arial" w:eastAsia="Arial" w:hAnsi="Arial" w:cs="Arial"/>
          <w:lang w:val="en-GB"/>
        </w:rPr>
        <w:t>p p</w:t>
      </w:r>
      <w:r w:rsidR="1CF3020A" w:rsidRPr="121523DE">
        <w:rPr>
          <w:rFonts w:ascii="Arial" w:eastAsia="Arial" w:hAnsi="Arial" w:cs="Arial"/>
          <w:lang w:val="en-GB"/>
        </w:rPr>
        <w:t xml:space="preserve">osition but wish to understand more about </w:t>
      </w:r>
      <w:r w:rsidR="1F9AFE8D" w:rsidRPr="121523DE">
        <w:rPr>
          <w:rFonts w:ascii="Arial" w:eastAsia="Arial" w:hAnsi="Arial" w:cs="Arial"/>
          <w:lang w:val="en-GB"/>
        </w:rPr>
        <w:t>compassionate</w:t>
      </w:r>
      <w:r w:rsidR="1CF3020A" w:rsidRPr="121523DE">
        <w:rPr>
          <w:rFonts w:ascii="Arial" w:eastAsia="Arial" w:hAnsi="Arial" w:cs="Arial"/>
          <w:lang w:val="en-GB"/>
        </w:rPr>
        <w:t xml:space="preserve"> leadership</w:t>
      </w:r>
      <w:r w:rsidR="01E6815B" w:rsidRPr="121523DE">
        <w:rPr>
          <w:rFonts w:ascii="Arial" w:eastAsia="Arial" w:hAnsi="Arial" w:cs="Arial"/>
          <w:lang w:val="en-GB"/>
        </w:rPr>
        <w:t xml:space="preserve">. </w:t>
      </w:r>
    </w:p>
    <w:p w14:paraId="6720E831" w14:textId="042923EB" w:rsidR="173DD1AE" w:rsidRDefault="173DD1AE" w:rsidP="121523DE">
      <w:pPr>
        <w:rPr>
          <w:rFonts w:ascii="Arial" w:eastAsia="Arial" w:hAnsi="Arial" w:cs="Arial"/>
          <w:lang w:val="en-GB"/>
        </w:rPr>
      </w:pPr>
      <w:r w:rsidRPr="038A387A">
        <w:rPr>
          <w:rFonts w:ascii="Arial" w:eastAsia="Arial" w:hAnsi="Arial" w:cs="Arial"/>
          <w:lang w:val="en-GB"/>
        </w:rPr>
        <w:t>Another free module which can be accessed is</w:t>
      </w:r>
      <w:r w:rsidR="287D6628" w:rsidRPr="038A387A">
        <w:rPr>
          <w:rFonts w:ascii="Arial" w:eastAsia="Arial" w:hAnsi="Arial" w:cs="Arial"/>
          <w:lang w:val="en-GB"/>
        </w:rPr>
        <w:t xml:space="preserve"> run by the NHS Leadership Academy (2024</w:t>
      </w:r>
      <w:r w:rsidR="5E9C14A8" w:rsidRPr="038A387A">
        <w:rPr>
          <w:rFonts w:ascii="Arial" w:eastAsia="Arial" w:hAnsi="Arial" w:cs="Arial"/>
          <w:lang w:val="en-GB"/>
        </w:rPr>
        <w:t>a</w:t>
      </w:r>
      <w:r w:rsidR="287D6628" w:rsidRPr="038A387A">
        <w:rPr>
          <w:rFonts w:ascii="Arial" w:eastAsia="Arial" w:hAnsi="Arial" w:cs="Arial"/>
          <w:lang w:val="en-GB"/>
        </w:rPr>
        <w:t>)</w:t>
      </w:r>
      <w:r w:rsidR="5934DD47" w:rsidRPr="038A387A">
        <w:rPr>
          <w:rFonts w:ascii="Arial" w:eastAsia="Arial" w:hAnsi="Arial" w:cs="Arial"/>
          <w:lang w:val="en-GB"/>
        </w:rPr>
        <w:t xml:space="preserve"> </w:t>
      </w:r>
      <w:hyperlink r:id="rId20">
        <w:r w:rsidR="5934DD47" w:rsidRPr="038A387A">
          <w:rPr>
            <w:rStyle w:val="Hyperlink"/>
            <w:rFonts w:ascii="Arial" w:eastAsia="Arial" w:hAnsi="Arial" w:cs="Arial"/>
            <w:lang w:val="en-GB"/>
          </w:rPr>
          <w:t>Compassionate leadership in crisis – Leadership Academy</w:t>
        </w:r>
        <w:r w:rsidR="65459B27" w:rsidRPr="038A387A">
          <w:rPr>
            <w:rStyle w:val="Hyperlink"/>
            <w:rFonts w:ascii="Arial" w:eastAsia="Arial" w:hAnsi="Arial" w:cs="Arial"/>
            <w:lang w:val="en-GB"/>
          </w:rPr>
          <w:t>.</w:t>
        </w:r>
      </w:hyperlink>
      <w:r w:rsidR="65459B27" w:rsidRPr="038A387A">
        <w:rPr>
          <w:rFonts w:ascii="Arial" w:eastAsia="Arial" w:hAnsi="Arial" w:cs="Arial"/>
          <w:lang w:val="en-GB"/>
        </w:rPr>
        <w:t xml:space="preserve"> </w:t>
      </w:r>
      <w:r w:rsidR="57B3FC55" w:rsidRPr="038A387A">
        <w:rPr>
          <w:rFonts w:ascii="Arial" w:eastAsia="Arial" w:hAnsi="Arial" w:cs="Arial"/>
          <w:lang w:val="en-GB"/>
        </w:rPr>
        <w:t xml:space="preserve">This bitesize module helps leaders and manager understand how to thrive in crises </w:t>
      </w:r>
      <w:r w:rsidR="45F76617" w:rsidRPr="038A387A">
        <w:rPr>
          <w:rFonts w:ascii="Arial" w:eastAsia="Arial" w:hAnsi="Arial" w:cs="Arial"/>
          <w:lang w:val="en-GB"/>
        </w:rPr>
        <w:t>with compassionate</w:t>
      </w:r>
      <w:r w:rsidR="57B3FC55" w:rsidRPr="038A387A">
        <w:rPr>
          <w:rFonts w:ascii="Arial" w:eastAsia="Arial" w:hAnsi="Arial" w:cs="Arial"/>
          <w:lang w:val="en-GB"/>
        </w:rPr>
        <w:t xml:space="preserve"> head on. </w:t>
      </w:r>
    </w:p>
    <w:p w14:paraId="5A6AA55E" w14:textId="46F67F55" w:rsidR="018E2C51" w:rsidRDefault="1C9610D4" w:rsidP="121523DE">
      <w:pPr>
        <w:rPr>
          <w:rFonts w:ascii="Arial" w:eastAsia="Arial" w:hAnsi="Arial" w:cs="Arial"/>
          <w:lang w:val="en-GB"/>
        </w:rPr>
      </w:pPr>
      <w:r w:rsidRPr="121523DE">
        <w:rPr>
          <w:rFonts w:ascii="Arial" w:eastAsia="Arial" w:hAnsi="Arial" w:cs="Arial"/>
          <w:lang w:val="en-GB"/>
        </w:rPr>
        <w:t>McCrudden Training (2024) offer a more</w:t>
      </w:r>
      <w:r w:rsidR="7F381906" w:rsidRPr="121523DE">
        <w:rPr>
          <w:rFonts w:ascii="Arial" w:eastAsia="Arial" w:hAnsi="Arial" w:cs="Arial"/>
          <w:lang w:val="en-GB"/>
        </w:rPr>
        <w:t xml:space="preserve"> intensive training course </w:t>
      </w:r>
      <w:r w:rsidR="485B8DAF" w:rsidRPr="121523DE">
        <w:rPr>
          <w:rFonts w:ascii="Arial" w:eastAsia="Arial" w:hAnsi="Arial" w:cs="Arial"/>
          <w:lang w:val="en-GB"/>
        </w:rPr>
        <w:t>which consists of 4 x 3.5-hour virtual workshop sessions.</w:t>
      </w:r>
      <w:r w:rsidR="48BF4B86" w:rsidRPr="121523DE">
        <w:rPr>
          <w:rFonts w:ascii="Arial" w:eastAsia="Arial" w:hAnsi="Arial" w:cs="Arial"/>
          <w:lang w:val="en-GB"/>
        </w:rPr>
        <w:t xml:space="preserve"> Sessions will consist of developing compassionate leadership awareness, </w:t>
      </w:r>
      <w:r w:rsidR="66C7CF14" w:rsidRPr="121523DE">
        <w:rPr>
          <w:rFonts w:ascii="Arial" w:eastAsia="Arial" w:hAnsi="Arial" w:cs="Arial"/>
          <w:lang w:val="en-GB"/>
        </w:rPr>
        <w:t xml:space="preserve">becoming more self-aware and learning how to balance empathy. </w:t>
      </w:r>
      <w:r w:rsidR="499B7756" w:rsidRPr="121523DE">
        <w:rPr>
          <w:rFonts w:ascii="Arial" w:eastAsia="Arial" w:hAnsi="Arial" w:cs="Arial"/>
          <w:lang w:val="en-GB"/>
        </w:rPr>
        <w:t xml:space="preserve">The following link will take you to this training learning opportunity: </w:t>
      </w:r>
      <w:hyperlink r:id="rId21">
        <w:r w:rsidR="499B7756" w:rsidRPr="121523DE">
          <w:rPr>
            <w:rStyle w:val="Hyperlink"/>
            <w:rFonts w:ascii="Arial" w:eastAsia="Arial" w:hAnsi="Arial" w:cs="Arial"/>
            <w:lang w:val="en-GB"/>
          </w:rPr>
          <w:t>Lead with Compassion: In Practice - McCrudden Training.</w:t>
        </w:r>
      </w:hyperlink>
    </w:p>
    <w:p w14:paraId="22E96D52" w14:textId="5AE97ABF" w:rsidR="018E2C51" w:rsidRDefault="018E2C51" w:rsidP="121523DE">
      <w:pPr>
        <w:rPr>
          <w:rFonts w:ascii="Arial" w:eastAsia="Arial" w:hAnsi="Arial" w:cs="Arial"/>
          <w:b/>
          <w:bCs/>
          <w:lang w:val="en-GB"/>
        </w:rPr>
      </w:pPr>
    </w:p>
    <w:p w14:paraId="1A4AA36B" w14:textId="11033779" w:rsidR="018E2C51" w:rsidRDefault="018E2C51" w:rsidP="121523DE">
      <w:pPr>
        <w:rPr>
          <w:rFonts w:ascii="Arial" w:eastAsia="Arial" w:hAnsi="Arial" w:cs="Arial"/>
          <w:b/>
          <w:bCs/>
          <w:lang w:val="en-GB"/>
        </w:rPr>
      </w:pPr>
    </w:p>
    <w:p w14:paraId="58EF4532" w14:textId="5CEB8B24" w:rsidR="5F2522AB" w:rsidRDefault="5F2522AB" w:rsidP="121523DE">
      <w:pPr>
        <w:rPr>
          <w:rFonts w:ascii="Arial" w:eastAsia="Arial" w:hAnsi="Arial" w:cs="Arial"/>
          <w:b/>
          <w:bCs/>
          <w:lang w:val="en-GB"/>
        </w:rPr>
      </w:pPr>
      <w:r>
        <w:t xml:space="preserve">  </w:t>
      </w:r>
      <w:r w:rsidR="17548064">
        <w:t xml:space="preserve">             </w:t>
      </w:r>
      <w:r w:rsidR="72CD76B6">
        <w:t xml:space="preserve">           </w:t>
      </w:r>
      <w:r w:rsidR="17548064">
        <w:t xml:space="preserve">  </w:t>
      </w:r>
      <w:r>
        <w:t xml:space="preserve">    </w:t>
      </w:r>
      <w:r>
        <w:rPr>
          <w:noProof/>
          <w:lang w:val="en-GB" w:eastAsia="en-GB"/>
        </w:rPr>
        <w:drawing>
          <wp:inline distT="0" distB="0" distL="0" distR="0" wp14:anchorId="4A615EB7" wp14:editId="0FB5AA61">
            <wp:extent cx="3581400" cy="2387600"/>
            <wp:effectExtent l="0" t="0" r="0" b="0"/>
            <wp:docPr id="1314173254" name="Picture 131417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81400" cy="2387600"/>
                    </a:xfrm>
                    <a:prstGeom prst="rect">
                      <a:avLst/>
                    </a:prstGeom>
                  </pic:spPr>
                </pic:pic>
              </a:graphicData>
            </a:graphic>
          </wp:inline>
        </w:drawing>
      </w:r>
    </w:p>
    <w:p w14:paraId="15A77837" w14:textId="77777777" w:rsidR="0076285F" w:rsidRDefault="0076285F">
      <w:pPr>
        <w:rPr>
          <w:rFonts w:asciiTheme="majorHAnsi" w:eastAsiaTheme="majorEastAsia" w:hAnsiTheme="majorHAnsi" w:cstheme="majorBidi"/>
          <w:color w:val="0F4761" w:themeColor="accent1" w:themeShade="BF"/>
          <w:sz w:val="32"/>
          <w:szCs w:val="32"/>
          <w:lang w:val="en-GB"/>
        </w:rPr>
      </w:pPr>
      <w:bookmarkStart w:id="10" w:name="_Area_2:_Difficult"/>
      <w:r>
        <w:rPr>
          <w:lang w:val="en-GB"/>
        </w:rPr>
        <w:br w:type="page"/>
      </w:r>
    </w:p>
    <w:p w14:paraId="4BB44A07" w14:textId="70A2190A" w:rsidR="51735DB4" w:rsidRDefault="3B9C67A7" w:rsidP="58DE4EEF">
      <w:pPr>
        <w:pStyle w:val="Heading2"/>
        <w:rPr>
          <w:rFonts w:ascii="Arial" w:eastAsia="Arial" w:hAnsi="Arial" w:cs="Arial"/>
          <w:b/>
          <w:bCs/>
          <w:lang w:val="en-GB"/>
        </w:rPr>
      </w:pPr>
      <w:bookmarkStart w:id="11" w:name="_Toc178770898"/>
      <w:r w:rsidRPr="58DE4EEF">
        <w:rPr>
          <w:lang w:val="en-GB"/>
        </w:rPr>
        <w:lastRenderedPageBreak/>
        <w:t>Area 2</w:t>
      </w:r>
      <w:r w:rsidR="5D6A9154" w:rsidRPr="58DE4EEF">
        <w:rPr>
          <w:lang w:val="en-GB"/>
        </w:rPr>
        <w:t>: D</w:t>
      </w:r>
      <w:r w:rsidR="3341562E" w:rsidRPr="58DE4EEF">
        <w:rPr>
          <w:lang w:val="en-GB"/>
        </w:rPr>
        <w:t>ifficult Conversations</w:t>
      </w:r>
      <w:bookmarkEnd w:id="10"/>
      <w:bookmarkEnd w:id="11"/>
    </w:p>
    <w:p w14:paraId="490B85E8" w14:textId="7DB8ACB9" w:rsidR="51735DB4" w:rsidRDefault="47980D45" w:rsidP="121523DE">
      <w:pPr>
        <w:rPr>
          <w:rFonts w:ascii="Arial" w:eastAsia="Arial" w:hAnsi="Arial" w:cs="Arial"/>
          <w:lang w:val="en-GB"/>
        </w:rPr>
      </w:pPr>
      <w:r w:rsidRPr="64592808">
        <w:rPr>
          <w:rFonts w:ascii="Arial" w:eastAsia="Arial" w:hAnsi="Arial" w:cs="Arial"/>
          <w:lang w:val="en-GB"/>
        </w:rPr>
        <w:t xml:space="preserve">As nurses we are used to and </w:t>
      </w:r>
      <w:r w:rsidR="1C8A7CC1" w:rsidRPr="64592808">
        <w:rPr>
          <w:rFonts w:ascii="Arial" w:eastAsia="Arial" w:hAnsi="Arial" w:cs="Arial"/>
          <w:lang w:val="en-GB"/>
        </w:rPr>
        <w:t xml:space="preserve">are </w:t>
      </w:r>
      <w:r w:rsidRPr="64592808">
        <w:rPr>
          <w:rFonts w:ascii="Arial" w:eastAsia="Arial" w:hAnsi="Arial" w:cs="Arial"/>
          <w:lang w:val="en-GB"/>
        </w:rPr>
        <w:t>equipped with the knowledge and training of speaking to patients and dealing with difficult clinical conversations, breaking bad news</w:t>
      </w:r>
      <w:r w:rsidR="3562B2F7" w:rsidRPr="64592808">
        <w:rPr>
          <w:rFonts w:ascii="Arial" w:eastAsia="Arial" w:hAnsi="Arial" w:cs="Arial"/>
          <w:lang w:val="en-GB"/>
        </w:rPr>
        <w:t xml:space="preserve"> and </w:t>
      </w:r>
      <w:r w:rsidRPr="64592808">
        <w:rPr>
          <w:rFonts w:ascii="Arial" w:eastAsia="Arial" w:hAnsi="Arial" w:cs="Arial"/>
          <w:lang w:val="en-GB"/>
        </w:rPr>
        <w:t>discussing treatment options</w:t>
      </w:r>
      <w:r w:rsidR="5B7E61BB" w:rsidRPr="64592808">
        <w:rPr>
          <w:rFonts w:ascii="Arial" w:eastAsia="Arial" w:hAnsi="Arial" w:cs="Arial"/>
          <w:lang w:val="en-GB"/>
        </w:rPr>
        <w:t>. But difficult conversations can</w:t>
      </w:r>
      <w:r w:rsidR="403BB10D" w:rsidRPr="64592808">
        <w:rPr>
          <w:rFonts w:ascii="Arial" w:eastAsia="Arial" w:hAnsi="Arial" w:cs="Arial"/>
          <w:lang w:val="en-GB"/>
        </w:rPr>
        <w:t xml:space="preserve"> also happen for non-clinical reasons, difference of opinions can spark the start of a difficult conversati</w:t>
      </w:r>
      <w:r w:rsidR="7D162B0F" w:rsidRPr="64592808">
        <w:rPr>
          <w:rFonts w:ascii="Arial" w:eastAsia="Arial" w:hAnsi="Arial" w:cs="Arial"/>
          <w:lang w:val="en-GB"/>
        </w:rPr>
        <w:t xml:space="preserve">on </w:t>
      </w:r>
      <w:r w:rsidR="109898B2" w:rsidRPr="64592808">
        <w:rPr>
          <w:rFonts w:ascii="Arial" w:eastAsia="Arial" w:hAnsi="Arial" w:cs="Arial"/>
          <w:lang w:val="en-GB"/>
        </w:rPr>
        <w:t>or a breakdown of communication. In a le</w:t>
      </w:r>
      <w:r w:rsidR="0643CCBE" w:rsidRPr="64592808">
        <w:rPr>
          <w:rFonts w:ascii="Arial" w:eastAsia="Arial" w:hAnsi="Arial" w:cs="Arial"/>
          <w:lang w:val="en-GB"/>
        </w:rPr>
        <w:t xml:space="preserve">adership position diffusing these situations is paramount, whether it be from a clinical or non-clinical background. </w:t>
      </w:r>
    </w:p>
    <w:p w14:paraId="2F37DE90" w14:textId="3AFF3141" w:rsidR="64592808" w:rsidRDefault="64592808" w:rsidP="64592808">
      <w:pPr>
        <w:rPr>
          <w:rFonts w:ascii="Arial" w:eastAsia="Arial" w:hAnsi="Arial" w:cs="Arial"/>
          <w:lang w:val="en-GB"/>
        </w:rPr>
      </w:pPr>
    </w:p>
    <w:p w14:paraId="549B3AF2" w14:textId="03A828BC" w:rsidR="67620D64" w:rsidRDefault="67620D64" w:rsidP="64592808">
      <w:pPr>
        <w:rPr>
          <w:rFonts w:ascii="Arial" w:eastAsia="Arial" w:hAnsi="Arial" w:cs="Arial"/>
          <w:lang w:val="en-GB"/>
        </w:rPr>
      </w:pPr>
      <w:r w:rsidRPr="64592808">
        <w:rPr>
          <w:rFonts w:ascii="Arial" w:eastAsia="Arial" w:hAnsi="Arial" w:cs="Arial"/>
          <w:b/>
          <w:bCs/>
          <w:color w:val="002060"/>
          <w:lang w:val="en-GB"/>
        </w:rPr>
        <w:t>Conversation Structures</w:t>
      </w:r>
    </w:p>
    <w:p w14:paraId="784A2379" w14:textId="018C8734" w:rsidR="51735DB4" w:rsidRDefault="3FCCB9EE" w:rsidP="121523DE">
      <w:pPr>
        <w:rPr>
          <w:rFonts w:ascii="Arial" w:eastAsia="Arial" w:hAnsi="Arial" w:cs="Arial"/>
          <w:lang w:val="en-GB"/>
        </w:rPr>
      </w:pPr>
      <w:r w:rsidRPr="121523DE">
        <w:rPr>
          <w:rFonts w:ascii="Arial" w:eastAsia="Arial" w:hAnsi="Arial" w:cs="Arial"/>
          <w:lang w:val="en-GB"/>
        </w:rPr>
        <w:t xml:space="preserve">The Centre for Creative Leadership (2024) comments on the three errors that are normally made in conversations which can help </w:t>
      </w:r>
      <w:r w:rsidR="3A591E56" w:rsidRPr="121523DE">
        <w:rPr>
          <w:rFonts w:ascii="Arial" w:eastAsia="Arial" w:hAnsi="Arial" w:cs="Arial"/>
          <w:lang w:val="en-GB"/>
        </w:rPr>
        <w:t>difficult</w:t>
      </w:r>
      <w:r w:rsidRPr="121523DE">
        <w:rPr>
          <w:rFonts w:ascii="Arial" w:eastAsia="Arial" w:hAnsi="Arial" w:cs="Arial"/>
          <w:lang w:val="en-GB"/>
        </w:rPr>
        <w:t xml:space="preserve"> conversation form happening or can help to </w:t>
      </w:r>
      <w:r w:rsidR="1F1F2C87" w:rsidRPr="121523DE">
        <w:rPr>
          <w:rFonts w:ascii="Arial" w:eastAsia="Arial" w:hAnsi="Arial" w:cs="Arial"/>
          <w:lang w:val="en-GB"/>
        </w:rPr>
        <w:t xml:space="preserve">avoid and to </w:t>
      </w:r>
      <w:r w:rsidRPr="121523DE">
        <w:rPr>
          <w:rFonts w:ascii="Arial" w:eastAsia="Arial" w:hAnsi="Arial" w:cs="Arial"/>
          <w:lang w:val="en-GB"/>
        </w:rPr>
        <w:t>structure the</w:t>
      </w:r>
      <w:r w:rsidR="3CA82528" w:rsidRPr="121523DE">
        <w:rPr>
          <w:rFonts w:ascii="Arial" w:eastAsia="Arial" w:hAnsi="Arial" w:cs="Arial"/>
          <w:lang w:val="en-GB"/>
        </w:rPr>
        <w:t xml:space="preserve"> </w:t>
      </w:r>
      <w:r w:rsidR="1C1670EC" w:rsidRPr="121523DE">
        <w:rPr>
          <w:rFonts w:ascii="Arial" w:eastAsia="Arial" w:hAnsi="Arial" w:cs="Arial"/>
          <w:lang w:val="en-GB"/>
        </w:rPr>
        <w:t>conversation</w:t>
      </w:r>
      <w:r w:rsidR="3CA82528" w:rsidRPr="121523DE">
        <w:rPr>
          <w:rFonts w:ascii="Arial" w:eastAsia="Arial" w:hAnsi="Arial" w:cs="Arial"/>
          <w:lang w:val="en-GB"/>
        </w:rPr>
        <w:t xml:space="preserve"> better</w:t>
      </w:r>
      <w:r w:rsidRPr="121523DE">
        <w:rPr>
          <w:rFonts w:ascii="Arial" w:eastAsia="Arial" w:hAnsi="Arial" w:cs="Arial"/>
          <w:lang w:val="en-GB"/>
        </w:rPr>
        <w:t xml:space="preserve"> if </w:t>
      </w:r>
      <w:r w:rsidR="1D864BBA" w:rsidRPr="121523DE">
        <w:rPr>
          <w:rFonts w:ascii="Arial" w:eastAsia="Arial" w:hAnsi="Arial" w:cs="Arial"/>
          <w:lang w:val="en-GB"/>
        </w:rPr>
        <w:t>you know what these errors are</w:t>
      </w:r>
      <w:r w:rsidR="547D1EBC" w:rsidRPr="121523DE">
        <w:rPr>
          <w:rFonts w:ascii="Arial" w:eastAsia="Arial" w:hAnsi="Arial" w:cs="Arial"/>
          <w:lang w:val="en-GB"/>
        </w:rPr>
        <w:t>. These three errors are:</w:t>
      </w:r>
    </w:p>
    <w:p w14:paraId="055CBAC3" w14:textId="089B8FB4" w:rsidR="51735DB4" w:rsidRDefault="547D1EBC" w:rsidP="121523DE">
      <w:pPr>
        <w:pStyle w:val="ListParagraph"/>
        <w:numPr>
          <w:ilvl w:val="0"/>
          <w:numId w:val="9"/>
        </w:numPr>
        <w:rPr>
          <w:rFonts w:ascii="Arial" w:eastAsia="Arial" w:hAnsi="Arial" w:cs="Arial"/>
          <w:lang w:val="en-GB"/>
        </w:rPr>
      </w:pPr>
      <w:r w:rsidRPr="121523DE">
        <w:rPr>
          <w:rFonts w:ascii="Arial" w:eastAsia="Arial" w:hAnsi="Arial" w:cs="Arial"/>
          <w:lang w:val="en-GB"/>
        </w:rPr>
        <w:t>Assuming we know all the information</w:t>
      </w:r>
    </w:p>
    <w:p w14:paraId="151E46AD" w14:textId="503146CC" w:rsidR="51735DB4" w:rsidRDefault="547D1EBC" w:rsidP="121523DE">
      <w:pPr>
        <w:pStyle w:val="ListParagraph"/>
        <w:numPr>
          <w:ilvl w:val="0"/>
          <w:numId w:val="9"/>
        </w:numPr>
        <w:rPr>
          <w:rFonts w:ascii="Arial" w:eastAsia="Arial" w:hAnsi="Arial" w:cs="Arial"/>
          <w:lang w:val="en-GB"/>
        </w:rPr>
      </w:pPr>
      <w:r w:rsidRPr="121523DE">
        <w:rPr>
          <w:rFonts w:ascii="Arial" w:eastAsia="Arial" w:hAnsi="Arial" w:cs="Arial"/>
          <w:lang w:val="en-GB"/>
        </w:rPr>
        <w:t>Hiding our feelings</w:t>
      </w:r>
    </w:p>
    <w:p w14:paraId="23EA2239" w14:textId="3AD90A46" w:rsidR="51735DB4" w:rsidRDefault="547D1EBC" w:rsidP="121523DE">
      <w:pPr>
        <w:pStyle w:val="ListParagraph"/>
        <w:numPr>
          <w:ilvl w:val="0"/>
          <w:numId w:val="9"/>
        </w:numPr>
        <w:rPr>
          <w:rFonts w:ascii="Arial" w:eastAsia="Arial" w:hAnsi="Arial" w:cs="Arial"/>
          <w:lang w:val="en-GB"/>
        </w:rPr>
      </w:pPr>
      <w:r w:rsidRPr="038A387A">
        <w:rPr>
          <w:rFonts w:ascii="Arial" w:eastAsia="Arial" w:hAnsi="Arial" w:cs="Arial"/>
          <w:lang w:val="en-GB"/>
        </w:rPr>
        <w:t xml:space="preserve">Ignoring who we are- acting differently than what we think. </w:t>
      </w:r>
    </w:p>
    <w:p w14:paraId="429673D7" w14:textId="4F500FC8" w:rsidR="07D640DD" w:rsidRDefault="2F07A8C6" w:rsidP="038A387A">
      <w:pPr>
        <w:rPr>
          <w:rFonts w:ascii="Arial" w:eastAsia="Arial" w:hAnsi="Arial" w:cs="Arial"/>
          <w:lang w:val="en-GB"/>
        </w:rPr>
      </w:pPr>
      <w:r>
        <w:t xml:space="preserve">                     </w:t>
      </w:r>
      <w:r w:rsidR="2D44F95D">
        <w:t xml:space="preserve">                      </w:t>
      </w:r>
      <w:r>
        <w:t xml:space="preserve">  </w:t>
      </w:r>
      <w:r>
        <w:rPr>
          <w:noProof/>
          <w:lang w:val="en-GB" w:eastAsia="en-GB"/>
        </w:rPr>
        <w:drawing>
          <wp:inline distT="0" distB="0" distL="0" distR="0" wp14:anchorId="67C7D5A5" wp14:editId="40797CCD">
            <wp:extent cx="3145414" cy="2024860"/>
            <wp:effectExtent l="114300" t="114300" r="93345" b="128270"/>
            <wp:docPr id="1042639708" name="Picture 104263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45414" cy="2024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27C018" w14:textId="646EAAFA" w:rsidR="64592808" w:rsidRDefault="64592808" w:rsidP="64592808">
      <w:pPr>
        <w:rPr>
          <w:rFonts w:ascii="Arial" w:eastAsia="Arial" w:hAnsi="Arial" w:cs="Arial"/>
          <w:lang w:val="en-GB"/>
        </w:rPr>
      </w:pPr>
    </w:p>
    <w:p w14:paraId="0B0DA071" w14:textId="6E08E58A" w:rsidR="58DE4EEF" w:rsidRDefault="58DE4EEF" w:rsidP="58DE4EEF">
      <w:pPr>
        <w:rPr>
          <w:rFonts w:ascii="Arial" w:eastAsia="Arial" w:hAnsi="Arial" w:cs="Arial"/>
          <w:b/>
          <w:bCs/>
          <w:color w:val="002060"/>
          <w:lang w:val="en-GB"/>
        </w:rPr>
      </w:pPr>
    </w:p>
    <w:p w14:paraId="7AE3D99C" w14:textId="2D0CFD33" w:rsidR="447C5B91" w:rsidRDefault="447C5B91" w:rsidP="64592808">
      <w:pPr>
        <w:rPr>
          <w:rFonts w:ascii="Arial" w:eastAsia="Arial" w:hAnsi="Arial" w:cs="Arial"/>
          <w:lang w:val="en-GB"/>
        </w:rPr>
      </w:pPr>
      <w:r w:rsidRPr="64592808">
        <w:rPr>
          <w:rFonts w:ascii="Arial" w:eastAsia="Arial" w:hAnsi="Arial" w:cs="Arial"/>
          <w:b/>
          <w:bCs/>
          <w:color w:val="002060"/>
          <w:lang w:val="en-GB"/>
        </w:rPr>
        <w:lastRenderedPageBreak/>
        <w:t>Online courses for handling difficult conversations</w:t>
      </w:r>
    </w:p>
    <w:p w14:paraId="7566AD93" w14:textId="2BAB9574" w:rsidR="51735DB4" w:rsidRDefault="7836A5FA" w:rsidP="038A387A">
      <w:pPr>
        <w:rPr>
          <w:rFonts w:ascii="Arial" w:eastAsia="Arial" w:hAnsi="Arial" w:cs="Arial"/>
          <w:lang w:val="en-GB"/>
        </w:rPr>
      </w:pPr>
      <w:r w:rsidRPr="038A387A">
        <w:rPr>
          <w:rFonts w:ascii="Arial" w:eastAsia="Arial" w:hAnsi="Arial" w:cs="Arial"/>
          <w:lang w:val="en-GB"/>
        </w:rPr>
        <w:t>The following two</w:t>
      </w:r>
      <w:r w:rsidR="548A6581" w:rsidRPr="038A387A">
        <w:rPr>
          <w:rFonts w:ascii="Arial" w:eastAsia="Arial" w:hAnsi="Arial" w:cs="Arial"/>
          <w:lang w:val="en-GB"/>
        </w:rPr>
        <w:t xml:space="preserve"> links </w:t>
      </w:r>
      <w:r w:rsidR="43F119D7" w:rsidRPr="038A387A">
        <w:rPr>
          <w:rFonts w:ascii="Arial" w:eastAsia="Arial" w:hAnsi="Arial" w:cs="Arial"/>
          <w:lang w:val="en-GB"/>
        </w:rPr>
        <w:t>will take you to two bitesize modules</w:t>
      </w:r>
      <w:r w:rsidR="4F52DDDA" w:rsidRPr="038A387A">
        <w:rPr>
          <w:rFonts w:ascii="Arial" w:eastAsia="Arial" w:hAnsi="Arial" w:cs="Arial"/>
          <w:lang w:val="en-GB"/>
        </w:rPr>
        <w:t xml:space="preserve"> created by the NHS Leadership Academy</w:t>
      </w:r>
      <w:r w:rsidR="16916C58" w:rsidRPr="038A387A">
        <w:rPr>
          <w:rFonts w:ascii="Arial" w:eastAsia="Arial" w:hAnsi="Arial" w:cs="Arial"/>
          <w:lang w:val="en-GB"/>
        </w:rPr>
        <w:t xml:space="preserve"> regarding difficult conversations in different contexts. </w:t>
      </w:r>
    </w:p>
    <w:p w14:paraId="0CA18BA5" w14:textId="746D1EE7" w:rsidR="51735DB4" w:rsidRDefault="16916C58" w:rsidP="121523DE">
      <w:pPr>
        <w:rPr>
          <w:rFonts w:ascii="Arial" w:eastAsia="Arial" w:hAnsi="Arial" w:cs="Arial"/>
          <w:lang w:val="en-GB"/>
        </w:rPr>
      </w:pPr>
      <w:r w:rsidRPr="038A387A">
        <w:rPr>
          <w:rFonts w:ascii="Arial" w:eastAsia="Arial" w:hAnsi="Arial" w:cs="Arial"/>
          <w:lang w:val="en-GB"/>
        </w:rPr>
        <w:t>The first</w:t>
      </w:r>
      <w:r w:rsidR="2B2F259D" w:rsidRPr="038A387A">
        <w:rPr>
          <w:rFonts w:ascii="Arial" w:eastAsia="Arial" w:hAnsi="Arial" w:cs="Arial"/>
          <w:lang w:val="en-GB"/>
        </w:rPr>
        <w:t xml:space="preserve"> being about having courageous conversations and preparing for conversations that you are apprehensive about </w:t>
      </w:r>
      <w:hyperlink r:id="rId24">
        <w:r w:rsidR="2B2F259D" w:rsidRPr="038A387A">
          <w:rPr>
            <w:rStyle w:val="Hyperlink"/>
            <w:rFonts w:ascii="Arial" w:eastAsia="Arial" w:hAnsi="Arial" w:cs="Arial"/>
            <w:lang w:val="en-GB"/>
          </w:rPr>
          <w:t>Courageous Conversations – Leadership Academy.</w:t>
        </w:r>
      </w:hyperlink>
      <w:r w:rsidR="66A7DC29" w:rsidRPr="038A387A">
        <w:rPr>
          <w:rFonts w:ascii="Arial" w:eastAsia="Arial" w:hAnsi="Arial" w:cs="Arial"/>
          <w:lang w:val="en-GB"/>
        </w:rPr>
        <w:t xml:space="preserve"> (NHS Leadership Academy, 2024b)</w:t>
      </w:r>
      <w:r w:rsidR="2481C421" w:rsidRPr="038A387A">
        <w:rPr>
          <w:rFonts w:ascii="Arial" w:eastAsia="Arial" w:hAnsi="Arial" w:cs="Arial"/>
          <w:lang w:val="en-GB"/>
        </w:rPr>
        <w:t>.</w:t>
      </w:r>
    </w:p>
    <w:p w14:paraId="3818C6DB" w14:textId="0BC70F0F" w:rsidR="52927CF9" w:rsidRDefault="2481C421" w:rsidP="038A387A">
      <w:pPr>
        <w:rPr>
          <w:rFonts w:ascii="Arial" w:eastAsia="Arial" w:hAnsi="Arial" w:cs="Arial"/>
          <w:lang w:val="en-GB"/>
        </w:rPr>
      </w:pPr>
      <w:r w:rsidRPr="038A387A">
        <w:rPr>
          <w:rFonts w:ascii="Arial" w:eastAsia="Arial" w:hAnsi="Arial" w:cs="Arial"/>
          <w:lang w:val="en-GB"/>
        </w:rPr>
        <w:t xml:space="preserve">The second being targeted around painful conversations with peers and staff </w:t>
      </w:r>
      <w:hyperlink r:id="rId25">
        <w:r w:rsidR="52927CF9" w:rsidRPr="038A387A">
          <w:rPr>
            <w:rStyle w:val="Hyperlink"/>
            <w:rFonts w:ascii="Arial" w:eastAsia="Arial" w:hAnsi="Arial" w:cs="Arial"/>
            <w:lang w:val="en-GB"/>
          </w:rPr>
          <w:t>Conversations about painful subjects – Leadership Academy</w:t>
        </w:r>
      </w:hyperlink>
      <w:r w:rsidR="131A3215" w:rsidRPr="038A387A">
        <w:rPr>
          <w:rFonts w:ascii="Arial" w:eastAsia="Arial" w:hAnsi="Arial" w:cs="Arial"/>
          <w:lang w:val="en-GB"/>
        </w:rPr>
        <w:t xml:space="preserve"> (NHS Leadership Academy, 2024c).</w:t>
      </w:r>
    </w:p>
    <w:p w14:paraId="777D97C4" w14:textId="77777777" w:rsidR="0040090F" w:rsidRDefault="0040090F" w:rsidP="038A387A">
      <w:pPr>
        <w:rPr>
          <w:rFonts w:ascii="Arial" w:eastAsia="Arial" w:hAnsi="Arial" w:cs="Arial"/>
          <w:lang w:val="en-GB"/>
        </w:rPr>
      </w:pPr>
    </w:p>
    <w:p w14:paraId="34222647" w14:textId="4F61326E" w:rsidR="3C2386D7" w:rsidRDefault="3C2386D7" w:rsidP="038A387A">
      <w:r>
        <w:t xml:space="preserve">        </w:t>
      </w:r>
      <w:r w:rsidR="15EA555A">
        <w:t xml:space="preserve">                  </w:t>
      </w:r>
      <w:r>
        <w:t xml:space="preserve">        </w:t>
      </w:r>
      <w:r>
        <w:rPr>
          <w:noProof/>
          <w:lang w:val="en-GB" w:eastAsia="en-GB"/>
        </w:rPr>
        <w:drawing>
          <wp:inline distT="0" distB="0" distL="0" distR="0" wp14:anchorId="178921EE" wp14:editId="2C186F7B">
            <wp:extent cx="3190875" cy="2127250"/>
            <wp:effectExtent l="0" t="0" r="0" b="0"/>
            <wp:docPr id="1316294307" name="Picture 131629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90875" cy="2127250"/>
                    </a:xfrm>
                    <a:prstGeom prst="rect">
                      <a:avLst/>
                    </a:prstGeom>
                  </pic:spPr>
                </pic:pic>
              </a:graphicData>
            </a:graphic>
          </wp:inline>
        </w:drawing>
      </w:r>
    </w:p>
    <w:p w14:paraId="7594E641" w14:textId="77777777" w:rsidR="0040090F" w:rsidRDefault="0040090F" w:rsidP="038A387A">
      <w:pPr>
        <w:rPr>
          <w:rFonts w:ascii="Arial" w:eastAsia="Arial" w:hAnsi="Arial" w:cs="Arial"/>
          <w:lang w:val="en-GB"/>
        </w:rPr>
      </w:pPr>
    </w:p>
    <w:p w14:paraId="79FBBF79" w14:textId="32C52615" w:rsidR="038A387A" w:rsidRDefault="712A9C2C" w:rsidP="038A387A">
      <w:pPr>
        <w:rPr>
          <w:rFonts w:ascii="Arial" w:eastAsia="Arial" w:hAnsi="Arial" w:cs="Arial"/>
          <w:lang w:val="en-GB"/>
        </w:rPr>
      </w:pPr>
      <w:r w:rsidRPr="6C43117B">
        <w:rPr>
          <w:rFonts w:ascii="Arial" w:eastAsia="Arial" w:hAnsi="Arial" w:cs="Arial"/>
          <w:lang w:val="en-GB"/>
        </w:rPr>
        <w:t>As well as</w:t>
      </w:r>
      <w:r w:rsidR="5D3C5ADD" w:rsidRPr="6C43117B">
        <w:rPr>
          <w:rFonts w:ascii="Arial" w:eastAsia="Arial" w:hAnsi="Arial" w:cs="Arial"/>
          <w:lang w:val="en-GB"/>
        </w:rPr>
        <w:t xml:space="preserve"> the </w:t>
      </w:r>
      <w:r w:rsidR="020672D0" w:rsidRPr="6C43117B">
        <w:rPr>
          <w:rFonts w:ascii="Arial" w:eastAsia="Arial" w:hAnsi="Arial" w:cs="Arial"/>
          <w:lang w:val="en-GB"/>
        </w:rPr>
        <w:t>bitesize modules there is also a Ted Talk (TED Global, 2012)</w:t>
      </w:r>
      <w:r w:rsidR="2BB0304B" w:rsidRPr="6C43117B">
        <w:rPr>
          <w:rFonts w:ascii="Arial" w:eastAsia="Arial" w:hAnsi="Arial" w:cs="Arial"/>
          <w:lang w:val="en-GB"/>
        </w:rPr>
        <w:t xml:space="preserve"> from Margaret Heffernan</w:t>
      </w:r>
      <w:r w:rsidR="4E96F18B" w:rsidRPr="6C43117B">
        <w:rPr>
          <w:rFonts w:ascii="Arial" w:eastAsia="Arial" w:hAnsi="Arial" w:cs="Arial"/>
          <w:lang w:val="en-GB"/>
        </w:rPr>
        <w:t xml:space="preserve"> who is a CEO</w:t>
      </w:r>
      <w:r w:rsidR="45885EA4" w:rsidRPr="6C43117B">
        <w:rPr>
          <w:rFonts w:ascii="Arial" w:eastAsia="Arial" w:hAnsi="Arial" w:cs="Arial"/>
          <w:lang w:val="en-GB"/>
        </w:rPr>
        <w:t>, writer and keynote speaker. Margaret talk is title</w:t>
      </w:r>
      <w:r w:rsidR="0F8343B0" w:rsidRPr="6C43117B">
        <w:rPr>
          <w:rFonts w:ascii="Arial" w:eastAsia="Arial" w:hAnsi="Arial" w:cs="Arial"/>
          <w:lang w:val="en-GB"/>
        </w:rPr>
        <w:t>d ‘Dare to Disagree’</w:t>
      </w:r>
      <w:r w:rsidR="15F4E4E7" w:rsidRPr="6C43117B">
        <w:rPr>
          <w:rFonts w:ascii="Arial" w:eastAsia="Arial" w:hAnsi="Arial" w:cs="Arial"/>
          <w:lang w:val="en-GB"/>
        </w:rPr>
        <w:t xml:space="preserve"> and is an interesting watch</w:t>
      </w:r>
      <w:r w:rsidR="16DE907B" w:rsidRPr="6C43117B">
        <w:rPr>
          <w:rFonts w:ascii="Arial" w:eastAsia="Arial" w:hAnsi="Arial" w:cs="Arial"/>
          <w:lang w:val="en-GB"/>
        </w:rPr>
        <w:t xml:space="preserve"> and really makes you </w:t>
      </w:r>
      <w:r w:rsidR="2F8F314F" w:rsidRPr="6C43117B">
        <w:rPr>
          <w:rFonts w:ascii="Arial" w:eastAsia="Arial" w:hAnsi="Arial" w:cs="Arial"/>
          <w:lang w:val="en-GB"/>
        </w:rPr>
        <w:t>think about disagreements and difficult conversations</w:t>
      </w:r>
      <w:r w:rsidR="72DCB20C" w:rsidRPr="6C43117B">
        <w:rPr>
          <w:rFonts w:ascii="Arial" w:eastAsia="Arial" w:hAnsi="Arial" w:cs="Arial"/>
          <w:lang w:val="en-GB"/>
        </w:rPr>
        <w:t xml:space="preserve"> in a different way, and that it can be a positive. The following link will take you there: </w:t>
      </w:r>
      <w:hyperlink r:id="rId27">
        <w:r w:rsidR="72DCB20C" w:rsidRPr="6C43117B">
          <w:rPr>
            <w:rStyle w:val="Hyperlink"/>
            <w:rFonts w:ascii="Arial" w:eastAsia="Arial" w:hAnsi="Arial" w:cs="Arial"/>
            <w:lang w:val="en-GB"/>
          </w:rPr>
          <w:t>Margaret Heffernan: Dare to disagree | TED Talk</w:t>
        </w:r>
        <w:r w:rsidR="7B3B5E95" w:rsidRPr="6C43117B">
          <w:rPr>
            <w:rStyle w:val="Hyperlink"/>
            <w:rFonts w:ascii="Arial" w:eastAsia="Arial" w:hAnsi="Arial" w:cs="Arial"/>
            <w:lang w:val="en-GB"/>
          </w:rPr>
          <w:t>.</w:t>
        </w:r>
      </w:hyperlink>
    </w:p>
    <w:p w14:paraId="0C76D87E" w14:textId="50C1ED08" w:rsidR="121523DE" w:rsidRDefault="121523DE" w:rsidP="121523DE">
      <w:pPr>
        <w:rPr>
          <w:rFonts w:ascii="Arial" w:eastAsia="Arial" w:hAnsi="Arial" w:cs="Arial"/>
          <w:b/>
          <w:bCs/>
          <w:sz w:val="28"/>
          <w:szCs w:val="28"/>
          <w:lang w:val="en-GB"/>
        </w:rPr>
      </w:pPr>
    </w:p>
    <w:p w14:paraId="3BE54489" w14:textId="77777777" w:rsidR="0076285F" w:rsidRDefault="0076285F">
      <w:pPr>
        <w:rPr>
          <w:rFonts w:asciiTheme="majorHAnsi" w:eastAsiaTheme="majorEastAsia" w:hAnsiTheme="majorHAnsi" w:cstheme="majorBidi"/>
          <w:color w:val="0F4761" w:themeColor="accent1" w:themeShade="BF"/>
          <w:sz w:val="32"/>
          <w:szCs w:val="32"/>
          <w:lang w:val="en-GB"/>
        </w:rPr>
      </w:pPr>
      <w:bookmarkStart w:id="12" w:name="_Area_3:_Conducting"/>
      <w:r>
        <w:rPr>
          <w:lang w:val="en-GB"/>
        </w:rPr>
        <w:br w:type="page"/>
      </w:r>
    </w:p>
    <w:p w14:paraId="0089980F" w14:textId="54BB98E4" w:rsidR="52927CF9" w:rsidRDefault="42885EA8" w:rsidP="58DE4EEF">
      <w:pPr>
        <w:pStyle w:val="Heading2"/>
        <w:rPr>
          <w:rFonts w:ascii="Arial" w:eastAsia="Arial" w:hAnsi="Arial" w:cs="Arial"/>
          <w:b/>
          <w:bCs/>
          <w:lang w:val="en-GB"/>
        </w:rPr>
      </w:pPr>
      <w:bookmarkStart w:id="13" w:name="_Toc178770899"/>
      <w:r w:rsidRPr="58DE4EEF">
        <w:rPr>
          <w:lang w:val="en-GB"/>
        </w:rPr>
        <w:lastRenderedPageBreak/>
        <w:t>Area 3:</w:t>
      </w:r>
      <w:r w:rsidR="7E3C1D44" w:rsidRPr="58DE4EEF">
        <w:rPr>
          <w:lang w:val="en-GB"/>
        </w:rPr>
        <w:t xml:space="preserve"> </w:t>
      </w:r>
      <w:r w:rsidR="01C08E10" w:rsidRPr="58DE4EEF">
        <w:rPr>
          <w:lang w:val="en-GB"/>
        </w:rPr>
        <w:t>Conducting Appraisal’s</w:t>
      </w:r>
      <w:bookmarkEnd w:id="12"/>
      <w:bookmarkEnd w:id="13"/>
    </w:p>
    <w:p w14:paraId="74E3D639" w14:textId="01E5AB96" w:rsidR="65CEB0A9" w:rsidRDefault="3BD29E30" w:rsidP="6C43117B">
      <w:pPr>
        <w:rPr>
          <w:rFonts w:ascii="Arial" w:eastAsia="Arial" w:hAnsi="Arial" w:cs="Arial"/>
          <w:lang w:val="en-GB"/>
        </w:rPr>
      </w:pPr>
      <w:r w:rsidRPr="58DE4EEF">
        <w:rPr>
          <w:rFonts w:ascii="Arial" w:eastAsia="Arial" w:hAnsi="Arial" w:cs="Arial"/>
          <w:lang w:val="en-GB"/>
        </w:rPr>
        <w:t>Appraisals are</w:t>
      </w:r>
      <w:r w:rsidR="43976B0E" w:rsidRPr="58DE4EEF">
        <w:rPr>
          <w:rFonts w:ascii="Arial" w:eastAsia="Arial" w:hAnsi="Arial" w:cs="Arial"/>
          <w:lang w:val="en-GB"/>
        </w:rPr>
        <w:t xml:space="preserve"> an opportunity for two individuals to sit down and </w:t>
      </w:r>
      <w:r w:rsidR="3BE959C9" w:rsidRPr="58DE4EEF">
        <w:rPr>
          <w:rFonts w:ascii="Arial" w:eastAsia="Arial" w:hAnsi="Arial" w:cs="Arial"/>
          <w:lang w:val="en-GB"/>
        </w:rPr>
        <w:t xml:space="preserve">discuss all the positive and negative </w:t>
      </w:r>
      <w:r w:rsidR="23570F30" w:rsidRPr="58DE4EEF">
        <w:rPr>
          <w:rFonts w:ascii="Arial" w:eastAsia="Arial" w:hAnsi="Arial" w:cs="Arial"/>
          <w:lang w:val="en-GB"/>
        </w:rPr>
        <w:t>aspects of</w:t>
      </w:r>
      <w:r w:rsidR="13E85298" w:rsidRPr="58DE4EEF">
        <w:rPr>
          <w:rFonts w:ascii="Arial" w:eastAsia="Arial" w:hAnsi="Arial" w:cs="Arial"/>
          <w:lang w:val="en-GB"/>
        </w:rPr>
        <w:t xml:space="preserve"> the appraisee’s </w:t>
      </w:r>
      <w:r w:rsidR="78986000" w:rsidRPr="58DE4EEF">
        <w:rPr>
          <w:rFonts w:ascii="Arial" w:eastAsia="Arial" w:hAnsi="Arial" w:cs="Arial"/>
          <w:lang w:val="en-GB"/>
        </w:rPr>
        <w:t>work life and their developmental journey</w:t>
      </w:r>
      <w:r w:rsidR="40EA849E" w:rsidRPr="58DE4EEF">
        <w:rPr>
          <w:rFonts w:ascii="Arial" w:eastAsia="Arial" w:hAnsi="Arial" w:cs="Arial"/>
          <w:lang w:val="en-GB"/>
        </w:rPr>
        <w:t xml:space="preserve"> as stated by the Royal College of Nursing (RCN,</w:t>
      </w:r>
      <w:r w:rsidR="3A34BA15" w:rsidRPr="58DE4EEF">
        <w:rPr>
          <w:rFonts w:ascii="Arial" w:eastAsia="Arial" w:hAnsi="Arial" w:cs="Arial"/>
          <w:lang w:val="en-GB"/>
        </w:rPr>
        <w:t xml:space="preserve"> </w:t>
      </w:r>
      <w:r w:rsidR="40EA849E" w:rsidRPr="58DE4EEF">
        <w:rPr>
          <w:rFonts w:ascii="Arial" w:eastAsia="Arial" w:hAnsi="Arial" w:cs="Arial"/>
          <w:lang w:val="en-GB"/>
        </w:rPr>
        <w:t>2024</w:t>
      </w:r>
      <w:r w:rsidR="55203AFF" w:rsidRPr="58DE4EEF">
        <w:rPr>
          <w:rFonts w:ascii="Arial" w:eastAsia="Arial" w:hAnsi="Arial" w:cs="Arial"/>
          <w:lang w:val="en-GB"/>
        </w:rPr>
        <w:t>a</w:t>
      </w:r>
      <w:r w:rsidR="40EA849E" w:rsidRPr="58DE4EEF">
        <w:rPr>
          <w:rFonts w:ascii="Arial" w:eastAsia="Arial" w:hAnsi="Arial" w:cs="Arial"/>
          <w:lang w:val="en-GB"/>
        </w:rPr>
        <w:t>)</w:t>
      </w:r>
      <w:r w:rsidR="78986000" w:rsidRPr="58DE4EEF">
        <w:rPr>
          <w:rFonts w:ascii="Arial" w:eastAsia="Arial" w:hAnsi="Arial" w:cs="Arial"/>
          <w:lang w:val="en-GB"/>
        </w:rPr>
        <w:t xml:space="preserve">. As an Appraiser </w:t>
      </w:r>
      <w:r w:rsidR="1D3C65DA" w:rsidRPr="58DE4EEF">
        <w:rPr>
          <w:rFonts w:ascii="Arial" w:eastAsia="Arial" w:hAnsi="Arial" w:cs="Arial"/>
          <w:lang w:val="en-GB"/>
        </w:rPr>
        <w:t xml:space="preserve">it is </w:t>
      </w:r>
      <w:r w:rsidR="79E44D0B" w:rsidRPr="58DE4EEF">
        <w:rPr>
          <w:rFonts w:ascii="Arial" w:eastAsia="Arial" w:hAnsi="Arial" w:cs="Arial"/>
          <w:lang w:val="en-GB"/>
        </w:rPr>
        <w:t xml:space="preserve">your responsibility </w:t>
      </w:r>
      <w:r w:rsidR="01D57394" w:rsidRPr="58DE4EEF">
        <w:rPr>
          <w:rFonts w:ascii="Arial" w:eastAsia="Arial" w:hAnsi="Arial" w:cs="Arial"/>
          <w:lang w:val="en-GB"/>
        </w:rPr>
        <w:t>to listen and to support</w:t>
      </w:r>
      <w:r w:rsidR="6FE282EE" w:rsidRPr="58DE4EEF">
        <w:rPr>
          <w:rFonts w:ascii="Arial" w:eastAsia="Arial" w:hAnsi="Arial" w:cs="Arial"/>
          <w:lang w:val="en-GB"/>
        </w:rPr>
        <w:t xml:space="preserve"> appraisee’s </w:t>
      </w:r>
      <w:r w:rsidR="65FA2482" w:rsidRPr="58DE4EEF">
        <w:rPr>
          <w:rFonts w:ascii="Arial" w:eastAsia="Arial" w:hAnsi="Arial" w:cs="Arial"/>
          <w:lang w:val="en-GB"/>
        </w:rPr>
        <w:t xml:space="preserve">through making </w:t>
      </w:r>
      <w:r w:rsidR="33A411EF" w:rsidRPr="58DE4EEF">
        <w:rPr>
          <w:rFonts w:ascii="Arial" w:eastAsia="Arial" w:hAnsi="Arial" w:cs="Arial"/>
          <w:lang w:val="en-GB"/>
        </w:rPr>
        <w:t>developmental decisions</w:t>
      </w:r>
      <w:r w:rsidR="0C0833D5" w:rsidRPr="58DE4EEF">
        <w:rPr>
          <w:rFonts w:ascii="Arial" w:eastAsia="Arial" w:hAnsi="Arial" w:cs="Arial"/>
          <w:lang w:val="en-GB"/>
        </w:rPr>
        <w:t xml:space="preserve"> but learning how to conduct this can be </w:t>
      </w:r>
      <w:r w:rsidR="679399F5" w:rsidRPr="58DE4EEF">
        <w:rPr>
          <w:rFonts w:ascii="Arial" w:eastAsia="Arial" w:hAnsi="Arial" w:cs="Arial"/>
          <w:lang w:val="en-GB"/>
        </w:rPr>
        <w:t>challenging for first time appraisers or when an appraisal do</w:t>
      </w:r>
      <w:r w:rsidR="2EE281D4" w:rsidRPr="58DE4EEF">
        <w:rPr>
          <w:rFonts w:ascii="Arial" w:eastAsia="Arial" w:hAnsi="Arial" w:cs="Arial"/>
          <w:lang w:val="en-GB"/>
        </w:rPr>
        <w:t xml:space="preserve">es </w:t>
      </w:r>
      <w:r w:rsidR="1F82B9C6" w:rsidRPr="58DE4EEF">
        <w:rPr>
          <w:rFonts w:ascii="Arial" w:eastAsia="Arial" w:hAnsi="Arial" w:cs="Arial"/>
          <w:lang w:val="en-GB"/>
        </w:rPr>
        <w:t>not</w:t>
      </w:r>
      <w:r w:rsidR="679399F5" w:rsidRPr="58DE4EEF">
        <w:rPr>
          <w:rFonts w:ascii="Arial" w:eastAsia="Arial" w:hAnsi="Arial" w:cs="Arial"/>
          <w:lang w:val="en-GB"/>
        </w:rPr>
        <w:t xml:space="preserve"> navigate in a planned way. </w:t>
      </w:r>
    </w:p>
    <w:p w14:paraId="19EA6DF5" w14:textId="3F9FFA87" w:rsidR="64592808" w:rsidRDefault="64592808" w:rsidP="64592808">
      <w:pPr>
        <w:rPr>
          <w:rFonts w:ascii="Arial" w:eastAsia="Arial" w:hAnsi="Arial" w:cs="Arial"/>
          <w:lang w:val="en-GB"/>
        </w:rPr>
      </w:pPr>
    </w:p>
    <w:p w14:paraId="65F4B94D" w14:textId="74F2C0D6" w:rsidR="4141F3D2" w:rsidRDefault="4141F3D2" w:rsidP="64592808">
      <w:pPr>
        <w:rPr>
          <w:rFonts w:ascii="Arial" w:eastAsia="Arial" w:hAnsi="Arial" w:cs="Arial"/>
          <w:lang w:val="en-GB"/>
        </w:rPr>
      </w:pPr>
      <w:r w:rsidRPr="64592808">
        <w:rPr>
          <w:rFonts w:ascii="Arial" w:eastAsia="Arial" w:hAnsi="Arial" w:cs="Arial"/>
          <w:b/>
          <w:bCs/>
          <w:color w:val="002060"/>
          <w:lang w:val="en-GB"/>
        </w:rPr>
        <w:t>Appraisal Background</w:t>
      </w:r>
    </w:p>
    <w:p w14:paraId="206329C7" w14:textId="4260B2A2" w:rsidR="0F1D1EAC" w:rsidRDefault="0F1D1EAC" w:rsidP="7EF94A56">
      <w:pPr>
        <w:rPr>
          <w:rFonts w:ascii="Arial" w:eastAsia="Arial" w:hAnsi="Arial" w:cs="Arial"/>
          <w:lang w:val="en-GB"/>
        </w:rPr>
      </w:pPr>
      <w:r w:rsidRPr="7EF94A56">
        <w:rPr>
          <w:rFonts w:ascii="Arial" w:eastAsia="Arial" w:hAnsi="Arial" w:cs="Arial"/>
          <w:lang w:val="en-GB"/>
        </w:rPr>
        <w:t xml:space="preserve">Appraisals are meant to be conducted every 12 months and is good chance to discuss and reflect on the previous 12 months and to focus on plans for the next 12 months. </w:t>
      </w:r>
    </w:p>
    <w:p w14:paraId="66FFE4D1" w14:textId="6B5F1CD8" w:rsidR="6C43117B" w:rsidRDefault="1A8CA486" w:rsidP="6C43117B">
      <w:pPr>
        <w:rPr>
          <w:rFonts w:ascii="Arial" w:eastAsia="Arial" w:hAnsi="Arial" w:cs="Arial"/>
          <w:lang w:val="en-GB"/>
        </w:rPr>
      </w:pPr>
      <w:r w:rsidRPr="0FEE902A">
        <w:rPr>
          <w:rFonts w:ascii="Arial" w:eastAsia="Arial" w:hAnsi="Arial" w:cs="Arial"/>
          <w:lang w:val="en-GB"/>
        </w:rPr>
        <w:t xml:space="preserve">For </w:t>
      </w:r>
      <w:r w:rsidR="67C5F367" w:rsidRPr="0FEE902A">
        <w:rPr>
          <w:rFonts w:ascii="Arial" w:eastAsia="Arial" w:hAnsi="Arial" w:cs="Arial"/>
          <w:lang w:val="en-GB"/>
        </w:rPr>
        <w:t xml:space="preserve">nurse’s who are becoming </w:t>
      </w:r>
      <w:r w:rsidR="3976F71C" w:rsidRPr="0FEE902A">
        <w:rPr>
          <w:rFonts w:ascii="Arial" w:eastAsia="Arial" w:hAnsi="Arial" w:cs="Arial"/>
          <w:lang w:val="en-GB"/>
        </w:rPr>
        <w:t xml:space="preserve">appraisers for </w:t>
      </w:r>
      <w:r w:rsidR="377D0AB8" w:rsidRPr="0FEE902A">
        <w:rPr>
          <w:rFonts w:ascii="Arial" w:eastAsia="Arial" w:hAnsi="Arial" w:cs="Arial"/>
          <w:lang w:val="en-GB"/>
        </w:rPr>
        <w:t xml:space="preserve">the first time, </w:t>
      </w:r>
      <w:r w:rsidR="0F0A7960" w:rsidRPr="0FEE902A">
        <w:rPr>
          <w:rFonts w:ascii="Arial" w:eastAsia="Arial" w:hAnsi="Arial" w:cs="Arial"/>
          <w:lang w:val="en-GB"/>
        </w:rPr>
        <w:t xml:space="preserve">initial appraisal training </w:t>
      </w:r>
      <w:r w:rsidR="275C9583" w:rsidRPr="0FEE902A">
        <w:rPr>
          <w:rFonts w:ascii="Arial" w:eastAsia="Arial" w:hAnsi="Arial" w:cs="Arial"/>
          <w:lang w:val="en-GB"/>
        </w:rPr>
        <w:t xml:space="preserve">can be accessed from several different training providers dependant on locality and </w:t>
      </w:r>
      <w:r w:rsidR="4B36518F" w:rsidRPr="0FEE902A">
        <w:rPr>
          <w:rFonts w:ascii="Arial" w:eastAsia="Arial" w:hAnsi="Arial" w:cs="Arial"/>
          <w:lang w:val="en-GB"/>
        </w:rPr>
        <w:t xml:space="preserve">practice preference. </w:t>
      </w:r>
    </w:p>
    <w:p w14:paraId="3DE5C92C" w14:textId="02AF65D6" w:rsidR="4B36518F" w:rsidRDefault="4B36518F" w:rsidP="0FEE902A">
      <w:pPr>
        <w:rPr>
          <w:rFonts w:ascii="Arial" w:eastAsia="Arial" w:hAnsi="Arial" w:cs="Arial"/>
          <w:lang w:val="en-GB"/>
        </w:rPr>
      </w:pPr>
      <w:r w:rsidRPr="7E1736AC">
        <w:rPr>
          <w:rFonts w:ascii="Arial" w:eastAsia="Arial" w:hAnsi="Arial" w:cs="Arial"/>
          <w:lang w:val="en-GB"/>
        </w:rPr>
        <w:t xml:space="preserve">The following </w:t>
      </w:r>
      <w:r w:rsidR="76E31C31" w:rsidRPr="7E1736AC">
        <w:rPr>
          <w:rFonts w:ascii="Arial" w:eastAsia="Arial" w:hAnsi="Arial" w:cs="Arial"/>
          <w:lang w:val="en-GB"/>
        </w:rPr>
        <w:t xml:space="preserve">link </w:t>
      </w:r>
      <w:r w:rsidR="3BD92E4F" w:rsidRPr="7E1736AC">
        <w:rPr>
          <w:rFonts w:ascii="Arial" w:eastAsia="Arial" w:hAnsi="Arial" w:cs="Arial"/>
          <w:lang w:val="en-GB"/>
        </w:rPr>
        <w:t>shares</w:t>
      </w:r>
      <w:r w:rsidR="76E31C31" w:rsidRPr="7E1736AC">
        <w:rPr>
          <w:rFonts w:ascii="Arial" w:eastAsia="Arial" w:hAnsi="Arial" w:cs="Arial"/>
          <w:lang w:val="en-GB"/>
        </w:rPr>
        <w:t xml:space="preserve"> a few training videos </w:t>
      </w:r>
      <w:r w:rsidR="568CBDC6" w:rsidRPr="7E1736AC">
        <w:rPr>
          <w:rFonts w:ascii="Arial" w:eastAsia="Arial" w:hAnsi="Arial" w:cs="Arial"/>
          <w:lang w:val="en-GB"/>
        </w:rPr>
        <w:t xml:space="preserve">regarding ways to conduct appraisals to </w:t>
      </w:r>
      <w:r w:rsidR="1372B737" w:rsidRPr="7E1736AC">
        <w:rPr>
          <w:rFonts w:ascii="Arial" w:eastAsia="Arial" w:hAnsi="Arial" w:cs="Arial"/>
          <w:lang w:val="en-GB"/>
        </w:rPr>
        <w:t xml:space="preserve">achieve the best outcome for the appraisee, </w:t>
      </w:r>
      <w:hyperlink r:id="rId28">
        <w:r w:rsidR="1372B737" w:rsidRPr="7E1736AC">
          <w:rPr>
            <w:rStyle w:val="Hyperlink"/>
            <w:rFonts w:ascii="Arial" w:eastAsia="Arial" w:hAnsi="Arial" w:cs="Arial"/>
            <w:lang w:val="en-GB"/>
          </w:rPr>
          <w:t>NHS England » Clinical appraisal skills video workshops</w:t>
        </w:r>
      </w:hyperlink>
      <w:r w:rsidR="1372B737" w:rsidRPr="7E1736AC">
        <w:rPr>
          <w:rFonts w:ascii="Arial" w:eastAsia="Arial" w:hAnsi="Arial" w:cs="Arial"/>
          <w:lang w:val="en-GB"/>
        </w:rPr>
        <w:t xml:space="preserve"> (NHS England, </w:t>
      </w:r>
      <w:r w:rsidR="61089391" w:rsidRPr="7E1736AC">
        <w:rPr>
          <w:rFonts w:ascii="Arial" w:eastAsia="Arial" w:hAnsi="Arial" w:cs="Arial"/>
          <w:lang w:val="en-GB"/>
        </w:rPr>
        <w:t>2024a)</w:t>
      </w:r>
      <w:r w:rsidR="40FA095F" w:rsidRPr="7E1736AC">
        <w:rPr>
          <w:rFonts w:ascii="Arial" w:eastAsia="Arial" w:hAnsi="Arial" w:cs="Arial"/>
          <w:lang w:val="en-GB"/>
        </w:rPr>
        <w:t>. The videos were originally set up</w:t>
      </w:r>
      <w:r w:rsidR="676F5197" w:rsidRPr="7E1736AC">
        <w:rPr>
          <w:rFonts w:ascii="Arial" w:eastAsia="Arial" w:hAnsi="Arial" w:cs="Arial"/>
          <w:lang w:val="en-GB"/>
        </w:rPr>
        <w:t xml:space="preserve"> for medical appraisals</w:t>
      </w:r>
      <w:r w:rsidR="6DB6831D" w:rsidRPr="7E1736AC">
        <w:rPr>
          <w:rFonts w:ascii="Arial" w:eastAsia="Arial" w:hAnsi="Arial" w:cs="Arial"/>
          <w:lang w:val="en-GB"/>
        </w:rPr>
        <w:t xml:space="preserve"> however the general themes of how to approach certain questions and </w:t>
      </w:r>
      <w:r w:rsidR="77A5D59F" w:rsidRPr="7E1736AC">
        <w:rPr>
          <w:rFonts w:ascii="Arial" w:eastAsia="Arial" w:hAnsi="Arial" w:cs="Arial"/>
          <w:lang w:val="en-GB"/>
        </w:rPr>
        <w:t xml:space="preserve">how to respond and act to encourage the appraisee. </w:t>
      </w:r>
    </w:p>
    <w:p w14:paraId="1ECA66C6" w14:textId="4F4E843D" w:rsidR="23C168EC" w:rsidRDefault="23C168EC" w:rsidP="0FEE902A">
      <w:pPr>
        <w:rPr>
          <w:rFonts w:ascii="Arial" w:eastAsia="Arial" w:hAnsi="Arial" w:cs="Arial"/>
          <w:lang w:val="en-GB"/>
        </w:rPr>
      </w:pPr>
      <w:r>
        <w:t xml:space="preserve">                        </w:t>
      </w:r>
      <w:r w:rsidR="6E387BDF">
        <w:t xml:space="preserve">   </w:t>
      </w:r>
      <w:r w:rsidR="6BCF1171">
        <w:t xml:space="preserve">                       </w:t>
      </w:r>
      <w:r w:rsidR="6E387BDF">
        <w:t xml:space="preserve">   </w:t>
      </w:r>
      <w:r>
        <w:t xml:space="preserve">      </w:t>
      </w:r>
      <w:r>
        <w:rPr>
          <w:noProof/>
          <w:lang w:val="en-GB" w:eastAsia="en-GB"/>
        </w:rPr>
        <w:drawing>
          <wp:inline distT="0" distB="0" distL="0" distR="0" wp14:anchorId="17295BB5" wp14:editId="291880F8">
            <wp:extent cx="2557462" cy="1704975"/>
            <wp:effectExtent l="0" t="0" r="0" b="0"/>
            <wp:docPr id="881339843" name="Picture 88133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57462" cy="1704975"/>
                    </a:xfrm>
                    <a:prstGeom prst="rect">
                      <a:avLst/>
                    </a:prstGeom>
                  </pic:spPr>
                </pic:pic>
              </a:graphicData>
            </a:graphic>
          </wp:inline>
        </w:drawing>
      </w:r>
    </w:p>
    <w:p w14:paraId="6FB8C3A4" w14:textId="5C6F8240" w:rsidR="6C43117B" w:rsidRDefault="6C43117B" w:rsidP="6C43117B">
      <w:pPr>
        <w:rPr>
          <w:rFonts w:ascii="Arial" w:eastAsia="Arial" w:hAnsi="Arial" w:cs="Arial"/>
          <w:lang w:val="en-GB"/>
        </w:rPr>
      </w:pPr>
    </w:p>
    <w:p w14:paraId="0F10CA5E" w14:textId="119BCF0C" w:rsidR="58DE4EEF" w:rsidRDefault="58DE4EEF" w:rsidP="58DE4EEF">
      <w:pPr>
        <w:rPr>
          <w:rFonts w:ascii="Arial" w:eastAsia="Arial" w:hAnsi="Arial" w:cs="Arial"/>
          <w:b/>
          <w:bCs/>
          <w:color w:val="002060"/>
          <w:lang w:val="en-GB"/>
        </w:rPr>
      </w:pPr>
    </w:p>
    <w:p w14:paraId="5B1EA3EE" w14:textId="3BF80874" w:rsidR="50883CB1" w:rsidRDefault="50883CB1" w:rsidP="64592808">
      <w:pPr>
        <w:rPr>
          <w:rFonts w:ascii="Arial" w:eastAsia="Arial" w:hAnsi="Arial" w:cs="Arial"/>
          <w:lang w:val="en-GB"/>
        </w:rPr>
      </w:pPr>
      <w:r w:rsidRPr="64592808">
        <w:rPr>
          <w:rFonts w:ascii="Arial" w:eastAsia="Arial" w:hAnsi="Arial" w:cs="Arial"/>
          <w:b/>
          <w:bCs/>
          <w:color w:val="002060"/>
          <w:lang w:val="en-GB"/>
        </w:rPr>
        <w:lastRenderedPageBreak/>
        <w:t>E-Learning for Appraisals</w:t>
      </w:r>
    </w:p>
    <w:p w14:paraId="309F4DB6" w14:textId="5BD9864C" w:rsidR="6C65F484" w:rsidRDefault="53B8A4FA" w:rsidP="6F88B461">
      <w:pPr>
        <w:rPr>
          <w:rFonts w:ascii="Arial" w:eastAsia="Arial" w:hAnsi="Arial" w:cs="Arial"/>
          <w:lang w:val="en-GB"/>
        </w:rPr>
      </w:pPr>
      <w:r w:rsidRPr="6F88B461">
        <w:rPr>
          <w:rFonts w:ascii="Arial" w:eastAsia="Arial" w:hAnsi="Arial" w:cs="Arial"/>
          <w:lang w:val="en-GB"/>
        </w:rPr>
        <w:t xml:space="preserve">NHS England </w:t>
      </w:r>
      <w:r w:rsidR="70B8FB67" w:rsidRPr="6F88B461">
        <w:rPr>
          <w:rFonts w:ascii="Arial" w:eastAsia="Arial" w:hAnsi="Arial" w:cs="Arial"/>
          <w:lang w:val="en-GB"/>
        </w:rPr>
        <w:t>have created an e</w:t>
      </w:r>
      <w:r w:rsidRPr="6F88B461">
        <w:rPr>
          <w:rFonts w:ascii="Arial" w:eastAsia="Arial" w:hAnsi="Arial" w:cs="Arial"/>
          <w:lang w:val="en-GB"/>
        </w:rPr>
        <w:t>-learning</w:t>
      </w:r>
      <w:r w:rsidR="1579F08E" w:rsidRPr="6F88B461">
        <w:rPr>
          <w:rFonts w:ascii="Arial" w:eastAsia="Arial" w:hAnsi="Arial" w:cs="Arial"/>
          <w:lang w:val="en-GB"/>
        </w:rPr>
        <w:t xml:space="preserve"> module on their E-Learning for health care platform</w:t>
      </w:r>
      <w:r w:rsidR="0CE5E803" w:rsidRPr="6F88B461">
        <w:rPr>
          <w:rFonts w:ascii="Arial" w:eastAsia="Arial" w:hAnsi="Arial" w:cs="Arial"/>
          <w:lang w:val="en-GB"/>
        </w:rPr>
        <w:t xml:space="preserve">, called ‘Having confident Appraisals’ (NHS England, 2024b), this can be accessed using the following link </w:t>
      </w:r>
      <w:hyperlink r:id="rId30">
        <w:r w:rsidR="0CE5E803" w:rsidRPr="6F88B461">
          <w:rPr>
            <w:rStyle w:val="Hyperlink"/>
            <w:rFonts w:ascii="Arial" w:eastAsia="Arial" w:hAnsi="Arial" w:cs="Arial"/>
            <w:lang w:val="en-GB"/>
          </w:rPr>
          <w:t>Having Confident Appraisal Conversations - elearning for healthcare (e-lfh.org.uk)</w:t>
        </w:r>
        <w:r w:rsidR="70AAC24D" w:rsidRPr="6F88B461">
          <w:rPr>
            <w:rStyle w:val="Hyperlink"/>
            <w:rFonts w:ascii="Arial" w:eastAsia="Arial" w:hAnsi="Arial" w:cs="Arial"/>
            <w:lang w:val="en-GB"/>
          </w:rPr>
          <w:t>.</w:t>
        </w:r>
      </w:hyperlink>
      <w:r w:rsidR="70AAC24D" w:rsidRPr="6F88B461">
        <w:rPr>
          <w:rFonts w:ascii="Arial" w:eastAsia="Arial" w:hAnsi="Arial" w:cs="Arial"/>
          <w:lang w:val="en-GB"/>
        </w:rPr>
        <w:t xml:space="preserve"> </w:t>
      </w:r>
    </w:p>
    <w:p w14:paraId="4E4DF293" w14:textId="57BFD4D3" w:rsidR="6C65F484" w:rsidRDefault="6C65F484" w:rsidP="6F88B461">
      <w:pPr>
        <w:rPr>
          <w:rFonts w:ascii="Arial" w:eastAsia="Arial" w:hAnsi="Arial" w:cs="Arial"/>
          <w:lang w:val="en-GB"/>
        </w:rPr>
      </w:pPr>
    </w:p>
    <w:p w14:paraId="2BDEF1CF" w14:textId="6F787AB1" w:rsidR="6C65F484" w:rsidRDefault="48FE486E" w:rsidP="64592808">
      <w:pPr>
        <w:rPr>
          <w:rFonts w:ascii="Arial" w:eastAsia="Arial" w:hAnsi="Arial" w:cs="Arial"/>
          <w:b/>
          <w:bCs/>
          <w:color w:val="002060"/>
          <w:lang w:val="en-GB"/>
        </w:rPr>
      </w:pPr>
      <w:r w:rsidRPr="64592808">
        <w:rPr>
          <w:rFonts w:ascii="Arial" w:eastAsia="Arial" w:hAnsi="Arial" w:cs="Arial"/>
          <w:b/>
          <w:bCs/>
          <w:color w:val="002060"/>
          <w:lang w:val="en-GB"/>
        </w:rPr>
        <w:t>Appraisal Preparation</w:t>
      </w:r>
      <w:r w:rsidR="2CBB8742" w:rsidRPr="64592808">
        <w:rPr>
          <w:rFonts w:ascii="Arial" w:eastAsia="Arial" w:hAnsi="Arial" w:cs="Arial"/>
          <w:b/>
          <w:bCs/>
          <w:color w:val="002060"/>
          <w:lang w:val="en-GB"/>
        </w:rPr>
        <w:t xml:space="preserve"> tips</w:t>
      </w:r>
    </w:p>
    <w:p w14:paraId="05467136" w14:textId="048B4749" w:rsidR="3DC1777F" w:rsidRDefault="3DC1777F" w:rsidP="64592808">
      <w:pPr>
        <w:rPr>
          <w:rFonts w:ascii="Arial" w:eastAsia="Arial" w:hAnsi="Arial" w:cs="Arial"/>
          <w:lang w:val="en-GB"/>
        </w:rPr>
      </w:pPr>
      <w:r w:rsidRPr="27E51E7B">
        <w:rPr>
          <w:rFonts w:ascii="Arial" w:eastAsia="Arial" w:hAnsi="Arial" w:cs="Arial"/>
          <w:lang w:val="en-GB"/>
        </w:rPr>
        <w:t>Preparing for an appraisal as an appraiser or as an appraisee is just a</w:t>
      </w:r>
      <w:r w:rsidR="21876137" w:rsidRPr="27E51E7B">
        <w:rPr>
          <w:rFonts w:ascii="Arial" w:eastAsia="Arial" w:hAnsi="Arial" w:cs="Arial"/>
          <w:lang w:val="en-GB"/>
        </w:rPr>
        <w:t xml:space="preserve">s important as the appraisal itself. Ensuring </w:t>
      </w:r>
      <w:r w:rsidR="51124512" w:rsidRPr="27E51E7B">
        <w:rPr>
          <w:rFonts w:ascii="Arial" w:eastAsia="Arial" w:hAnsi="Arial" w:cs="Arial"/>
          <w:lang w:val="en-GB"/>
        </w:rPr>
        <w:t xml:space="preserve">enough time and thought has been allocated for the necessary preparations for the appraisal will add to the value and confidence of </w:t>
      </w:r>
      <w:r w:rsidR="07176007" w:rsidRPr="27E51E7B">
        <w:rPr>
          <w:rFonts w:ascii="Arial" w:eastAsia="Arial" w:hAnsi="Arial" w:cs="Arial"/>
          <w:lang w:val="en-GB"/>
        </w:rPr>
        <w:t>performance</w:t>
      </w:r>
      <w:r w:rsidR="51124512" w:rsidRPr="27E51E7B">
        <w:rPr>
          <w:rFonts w:ascii="Arial" w:eastAsia="Arial" w:hAnsi="Arial" w:cs="Arial"/>
          <w:lang w:val="en-GB"/>
        </w:rPr>
        <w:t xml:space="preserve"> during the </w:t>
      </w:r>
      <w:r w:rsidR="1DDB110B" w:rsidRPr="27E51E7B">
        <w:rPr>
          <w:rFonts w:ascii="Arial" w:eastAsia="Arial" w:hAnsi="Arial" w:cs="Arial"/>
          <w:lang w:val="en-GB"/>
        </w:rPr>
        <w:t xml:space="preserve">session. </w:t>
      </w:r>
      <w:r w:rsidR="074D279F" w:rsidRPr="27E51E7B">
        <w:rPr>
          <w:rFonts w:ascii="Arial" w:eastAsia="Arial" w:hAnsi="Arial" w:cs="Arial"/>
          <w:lang w:val="en-GB"/>
        </w:rPr>
        <w:t>Below is a list of tips</w:t>
      </w:r>
      <w:r w:rsidR="2B2ABC11" w:rsidRPr="27E51E7B">
        <w:rPr>
          <w:rFonts w:ascii="Arial" w:eastAsia="Arial" w:hAnsi="Arial" w:cs="Arial"/>
          <w:lang w:val="en-GB"/>
        </w:rPr>
        <w:t xml:space="preserve"> for the appraiser and appraisee to help with preparing for the </w:t>
      </w:r>
      <w:r w:rsidR="1025F2EE" w:rsidRPr="27E51E7B">
        <w:rPr>
          <w:rFonts w:ascii="Arial" w:eastAsia="Arial" w:hAnsi="Arial" w:cs="Arial"/>
          <w:lang w:val="en-GB"/>
        </w:rPr>
        <w:t>appraisal</w:t>
      </w:r>
      <w:r w:rsidR="2B2ABC11" w:rsidRPr="27E51E7B">
        <w:rPr>
          <w:rFonts w:ascii="Arial" w:eastAsia="Arial" w:hAnsi="Arial" w:cs="Arial"/>
          <w:lang w:val="en-GB"/>
        </w:rPr>
        <w:t>.</w:t>
      </w:r>
    </w:p>
    <w:p w14:paraId="679ABCC1" w14:textId="032DAE5B" w:rsidR="27E51E7B" w:rsidRDefault="27E51E7B" w:rsidP="27E51E7B">
      <w:pPr>
        <w:rPr>
          <w:rFonts w:ascii="Arial" w:eastAsia="Arial" w:hAnsi="Arial" w:cs="Arial"/>
          <w:lang w:val="en-GB"/>
        </w:rPr>
      </w:pPr>
    </w:p>
    <w:p w14:paraId="1D28E025" w14:textId="7C2625DA" w:rsidR="6C65F484" w:rsidRDefault="48FE486E" w:rsidP="64592808">
      <w:r>
        <w:t xml:space="preserve"> </w:t>
      </w:r>
      <w:r w:rsidR="4CFB7A96">
        <w:t xml:space="preserve">                              </w:t>
      </w:r>
      <w:r>
        <w:t xml:space="preserve">                  </w:t>
      </w:r>
      <w:r w:rsidR="7D1A0A57">
        <w:t xml:space="preserve">       </w:t>
      </w:r>
      <w:r w:rsidR="3390E650">
        <w:t xml:space="preserve">                               </w:t>
      </w:r>
      <w:r w:rsidR="7D1A0A57">
        <w:t xml:space="preserve">  </w:t>
      </w:r>
      <w:r w:rsidR="69960144">
        <w:t xml:space="preserve">         </w:t>
      </w:r>
      <w:r w:rsidR="7D1A0A57">
        <w:t xml:space="preserve">  </w:t>
      </w:r>
      <w:r w:rsidR="22B18089">
        <w:rPr>
          <w:noProof/>
          <w:lang w:val="en-GB" w:eastAsia="en-GB"/>
        </w:rPr>
        <w:drawing>
          <wp:inline distT="0" distB="0" distL="0" distR="0" wp14:anchorId="3F95023C" wp14:editId="1091167D">
            <wp:extent cx="2731424" cy="1444503"/>
            <wp:effectExtent l="0" t="0" r="0" b="0"/>
            <wp:docPr id="1241497543" name="Picture 124149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1424" cy="1444503"/>
                    </a:xfrm>
                    <a:prstGeom prst="rect">
                      <a:avLst/>
                    </a:prstGeom>
                  </pic:spPr>
                </pic:pic>
              </a:graphicData>
            </a:graphic>
          </wp:inline>
        </w:drawing>
      </w:r>
      <w:r w:rsidR="7D1A0A57">
        <w:t xml:space="preserve">  </w:t>
      </w:r>
      <w:r w:rsidR="64592808">
        <w:rPr>
          <w:noProof/>
          <w:lang w:val="en-GB" w:eastAsia="en-GB"/>
        </w:rPr>
        <w:drawing>
          <wp:anchor distT="0" distB="0" distL="114300" distR="114300" simplePos="0" relativeHeight="251658240" behindDoc="0" locked="0" layoutInCell="1" allowOverlap="1" wp14:anchorId="29CFA121" wp14:editId="34B14AD8">
            <wp:simplePos x="0" y="0"/>
            <wp:positionH relativeFrom="column">
              <wp:align>left</wp:align>
            </wp:positionH>
            <wp:positionV relativeFrom="paragraph">
              <wp:posOffset>0</wp:posOffset>
            </wp:positionV>
            <wp:extent cx="2702849" cy="1429391"/>
            <wp:effectExtent l="0" t="0" r="0" b="0"/>
            <wp:wrapNone/>
            <wp:docPr id="874720209" name="Picture 87472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2849" cy="1429391"/>
                    </a:xfrm>
                    <a:prstGeom prst="rect">
                      <a:avLst/>
                    </a:prstGeom>
                  </pic:spPr>
                </pic:pic>
              </a:graphicData>
            </a:graphic>
            <wp14:sizeRelH relativeFrom="page">
              <wp14:pctWidth>0</wp14:pctWidth>
            </wp14:sizeRelH>
            <wp14:sizeRelV relativeFrom="page">
              <wp14:pctHeight>0</wp14:pctHeight>
            </wp14:sizeRelV>
          </wp:anchor>
        </w:drawing>
      </w:r>
    </w:p>
    <w:p w14:paraId="1A36F2F9" w14:textId="77777777" w:rsidR="00743D47" w:rsidRDefault="00743D47" w:rsidP="27E51E7B">
      <w:pPr>
        <w:rPr>
          <w:rFonts w:ascii="Arial" w:eastAsia="Arial" w:hAnsi="Arial" w:cs="Arial"/>
          <w:lang w:val="en-GB"/>
        </w:rPr>
      </w:pPr>
    </w:p>
    <w:p w14:paraId="40D428E4" w14:textId="0BD8E0DB" w:rsidR="1DD1C077" w:rsidRDefault="2F7F3BFF" w:rsidP="27E51E7B">
      <w:pPr>
        <w:rPr>
          <w:rFonts w:ascii="Arial" w:eastAsia="Arial" w:hAnsi="Arial" w:cs="Arial"/>
          <w:lang w:val="en-GB"/>
        </w:rPr>
      </w:pPr>
      <w:r w:rsidRPr="58DE4EEF">
        <w:rPr>
          <w:rFonts w:ascii="Arial" w:eastAsia="Arial" w:hAnsi="Arial" w:cs="Arial"/>
          <w:lang w:val="en-GB"/>
        </w:rPr>
        <w:t xml:space="preserve">These tips can be used from a lead nurse perspective as an </w:t>
      </w:r>
      <w:r w:rsidR="31FBCED1" w:rsidRPr="58DE4EEF">
        <w:rPr>
          <w:rFonts w:ascii="Arial" w:eastAsia="Arial" w:hAnsi="Arial" w:cs="Arial"/>
          <w:lang w:val="en-GB"/>
        </w:rPr>
        <w:t>appraise</w:t>
      </w:r>
      <w:r w:rsidR="1F5513A6" w:rsidRPr="58DE4EEF">
        <w:rPr>
          <w:rFonts w:ascii="Arial" w:eastAsia="Arial" w:hAnsi="Arial" w:cs="Arial"/>
          <w:lang w:val="en-GB"/>
        </w:rPr>
        <w:t>r</w:t>
      </w:r>
      <w:r w:rsidR="1AEEAB2B" w:rsidRPr="58DE4EEF">
        <w:rPr>
          <w:rFonts w:ascii="Arial" w:eastAsia="Arial" w:hAnsi="Arial" w:cs="Arial"/>
          <w:lang w:val="en-GB"/>
        </w:rPr>
        <w:t xml:space="preserve"> during </w:t>
      </w:r>
      <w:r w:rsidR="4E508F0F" w:rsidRPr="58DE4EEF">
        <w:rPr>
          <w:rFonts w:ascii="Arial" w:eastAsia="Arial" w:hAnsi="Arial" w:cs="Arial"/>
          <w:lang w:val="en-GB"/>
        </w:rPr>
        <w:t>appraisals</w:t>
      </w:r>
      <w:r w:rsidR="1AEEAB2B" w:rsidRPr="58DE4EEF">
        <w:rPr>
          <w:rFonts w:ascii="Arial" w:eastAsia="Arial" w:hAnsi="Arial" w:cs="Arial"/>
          <w:lang w:val="en-GB"/>
        </w:rPr>
        <w:t xml:space="preserve"> for other </w:t>
      </w:r>
      <w:r w:rsidR="2F47BBF4" w:rsidRPr="58DE4EEF">
        <w:rPr>
          <w:rFonts w:ascii="Arial" w:eastAsia="Arial" w:hAnsi="Arial" w:cs="Arial"/>
          <w:lang w:val="en-GB"/>
        </w:rPr>
        <w:t>clinicians</w:t>
      </w:r>
      <w:r w:rsidR="1AEEAB2B" w:rsidRPr="58DE4EEF">
        <w:rPr>
          <w:rFonts w:ascii="Arial" w:eastAsia="Arial" w:hAnsi="Arial" w:cs="Arial"/>
          <w:lang w:val="en-GB"/>
        </w:rPr>
        <w:t xml:space="preserve"> </w:t>
      </w:r>
      <w:r w:rsidR="18FCE903" w:rsidRPr="58DE4EEF">
        <w:rPr>
          <w:rFonts w:ascii="Arial" w:eastAsia="Arial" w:hAnsi="Arial" w:cs="Arial"/>
          <w:lang w:val="en-GB"/>
        </w:rPr>
        <w:t>and the tips for the appr</w:t>
      </w:r>
      <w:r w:rsidR="358EFBCC" w:rsidRPr="58DE4EEF">
        <w:rPr>
          <w:rFonts w:ascii="Arial" w:eastAsia="Arial" w:hAnsi="Arial" w:cs="Arial"/>
          <w:lang w:val="en-GB"/>
        </w:rPr>
        <w:t>aisee can be shared with the nursing team to help prepare for their appraisals. These ca</w:t>
      </w:r>
      <w:r w:rsidR="506110BF" w:rsidRPr="58DE4EEF">
        <w:rPr>
          <w:rFonts w:ascii="Arial" w:eastAsia="Arial" w:hAnsi="Arial" w:cs="Arial"/>
          <w:lang w:val="en-GB"/>
        </w:rPr>
        <w:t xml:space="preserve">n </w:t>
      </w:r>
      <w:r w:rsidR="358EFBCC" w:rsidRPr="58DE4EEF">
        <w:rPr>
          <w:rFonts w:ascii="Arial" w:eastAsia="Arial" w:hAnsi="Arial" w:cs="Arial"/>
          <w:lang w:val="en-GB"/>
        </w:rPr>
        <w:t xml:space="preserve">also be used by lead nurses for their own appraisals. </w:t>
      </w:r>
    </w:p>
    <w:p w14:paraId="19949302" w14:textId="77777777" w:rsidR="00690443" w:rsidRDefault="00690443" w:rsidP="27E51E7B">
      <w:pPr>
        <w:rPr>
          <w:rFonts w:ascii="Arial" w:eastAsia="Arial" w:hAnsi="Arial" w:cs="Arial"/>
          <w:lang w:val="en-GB"/>
        </w:rPr>
      </w:pPr>
    </w:p>
    <w:p w14:paraId="627D5B9F" w14:textId="63773A59" w:rsidR="6C65F484" w:rsidRDefault="15E12AC8" w:rsidP="27E51E7B">
      <w:pPr>
        <w:rPr>
          <w:rFonts w:ascii="Arial" w:eastAsia="Arial" w:hAnsi="Arial" w:cs="Arial"/>
          <w:b/>
          <w:bCs/>
          <w:color w:val="002060"/>
          <w:lang w:val="en-GB"/>
        </w:rPr>
      </w:pPr>
      <w:r w:rsidRPr="27E51E7B">
        <w:rPr>
          <w:rFonts w:ascii="Arial" w:eastAsia="Arial" w:hAnsi="Arial" w:cs="Arial"/>
          <w:b/>
          <w:bCs/>
          <w:color w:val="002060"/>
          <w:lang w:val="en-GB"/>
        </w:rPr>
        <w:t>Smart objectives</w:t>
      </w:r>
    </w:p>
    <w:p w14:paraId="6CCF7C24" w14:textId="3E263236" w:rsidR="15E12AC8" w:rsidRDefault="15E12AC8" w:rsidP="27E51E7B">
      <w:pPr>
        <w:rPr>
          <w:rFonts w:ascii="Arial" w:eastAsia="Arial" w:hAnsi="Arial" w:cs="Arial"/>
          <w:lang w:val="en-GB"/>
        </w:rPr>
      </w:pPr>
      <w:r w:rsidRPr="27E51E7B">
        <w:rPr>
          <w:rFonts w:ascii="Arial" w:eastAsia="Arial" w:hAnsi="Arial" w:cs="Arial"/>
          <w:lang w:val="en-GB"/>
        </w:rPr>
        <w:lastRenderedPageBreak/>
        <w:t>Smart objectives can be used during an appraisal to plan for the next 12 months in terms of development and CPD</w:t>
      </w:r>
      <w:r w:rsidR="265BCB25" w:rsidRPr="27E51E7B">
        <w:rPr>
          <w:rFonts w:ascii="Arial" w:eastAsia="Arial" w:hAnsi="Arial" w:cs="Arial"/>
          <w:lang w:val="en-GB"/>
        </w:rPr>
        <w:t xml:space="preserve">. Smart stands for Specific, Measurable, achievable, Relevant and Time-bound. </w:t>
      </w:r>
      <w:r w:rsidR="7382DED5" w:rsidRPr="27E51E7B">
        <w:rPr>
          <w:rFonts w:ascii="Arial" w:eastAsia="Arial" w:hAnsi="Arial" w:cs="Arial"/>
          <w:lang w:val="en-GB"/>
        </w:rPr>
        <w:t xml:space="preserve">This style of objective setting can be used when discussing the goals with an appraisee to ensure these goas align and are </w:t>
      </w:r>
      <w:r w:rsidR="79E97539" w:rsidRPr="27E51E7B">
        <w:rPr>
          <w:rFonts w:ascii="Arial" w:eastAsia="Arial" w:hAnsi="Arial" w:cs="Arial"/>
          <w:lang w:val="en-GB"/>
        </w:rPr>
        <w:t xml:space="preserve">within scope of practice. </w:t>
      </w:r>
    </w:p>
    <w:p w14:paraId="50E26CDD" w14:textId="465032C1" w:rsidR="79E97539" w:rsidRDefault="79E97539" w:rsidP="3F742E74">
      <w:pPr>
        <w:rPr>
          <w:rFonts w:ascii="Arial" w:eastAsia="Arial" w:hAnsi="Arial" w:cs="Arial"/>
          <w:lang w:val="en-GB"/>
        </w:rPr>
      </w:pPr>
      <w:r w:rsidRPr="3F742E74">
        <w:rPr>
          <w:rFonts w:ascii="Arial" w:eastAsia="Arial" w:hAnsi="Arial" w:cs="Arial"/>
          <w:lang w:val="en-GB"/>
        </w:rPr>
        <w:t xml:space="preserve">Please see below for a table describing the different elements of SMART </w:t>
      </w:r>
      <w:r w:rsidR="22238DDB" w:rsidRPr="3F742E74">
        <w:rPr>
          <w:rFonts w:ascii="Arial" w:eastAsia="Arial" w:hAnsi="Arial" w:cs="Arial"/>
          <w:lang w:val="en-GB"/>
        </w:rPr>
        <w:t>objectives</w:t>
      </w:r>
      <w:r w:rsidRPr="3F742E74">
        <w:rPr>
          <w:rFonts w:ascii="Arial" w:eastAsia="Arial" w:hAnsi="Arial" w:cs="Arial"/>
          <w:lang w:val="en-GB"/>
        </w:rPr>
        <w:t xml:space="preserve">. </w:t>
      </w:r>
    </w:p>
    <w:p w14:paraId="2C0C0586" w14:textId="4E555097" w:rsidR="6F88B461" w:rsidRDefault="6F88B461" w:rsidP="6F88B461">
      <w:pPr>
        <w:rPr>
          <w:rFonts w:ascii="Times New Roman" w:eastAsia="Times New Roman" w:hAnsi="Times New Roman" w:cs="Times New Roman"/>
          <w:color w:val="000000" w:themeColor="text1"/>
          <w:sz w:val="28"/>
          <w:szCs w:val="28"/>
          <w:lang w:val="en-GB"/>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289"/>
        <w:gridCol w:w="6185"/>
      </w:tblGrid>
      <w:tr w:rsidR="6F88B461" w14:paraId="4E13F7AD" w14:textId="77777777" w:rsidTr="58DE4EEF">
        <w:trPr>
          <w:trHeight w:val="555"/>
        </w:trPr>
        <w:tc>
          <w:tcPr>
            <w:tcW w:w="3289" w:type="dxa"/>
            <w:tcBorders>
              <w:top w:val="single" w:sz="7" w:space="0" w:color="231F20"/>
              <w:left w:val="single" w:sz="7" w:space="0" w:color="231F20"/>
              <w:bottom w:val="single" w:sz="21" w:space="0" w:color="231F20"/>
              <w:right w:val="single" w:sz="7" w:space="0" w:color="231F20"/>
            </w:tcBorders>
            <w:shd w:val="clear" w:color="auto" w:fill="E8EDEE"/>
            <w:tcMar>
              <w:top w:w="72" w:type="dxa"/>
              <w:left w:w="144" w:type="dxa"/>
              <w:bottom w:w="72" w:type="dxa"/>
              <w:right w:w="144" w:type="dxa"/>
            </w:tcMar>
          </w:tcPr>
          <w:p w14:paraId="1E2D89BA" w14:textId="61ED27A3" w:rsidR="6F88B461" w:rsidRDefault="6DB4D49E" w:rsidP="27E51E7B">
            <w:pPr>
              <w:spacing w:before="240" w:after="240" w:line="240" w:lineRule="exact"/>
              <w:rPr>
                <w:rFonts w:ascii="Arial" w:eastAsia="Arial" w:hAnsi="Arial" w:cs="Arial"/>
                <w:b/>
              </w:rPr>
            </w:pPr>
            <w:r w:rsidRPr="4EF3F2FA">
              <w:rPr>
                <w:rFonts w:ascii="Arial" w:eastAsia="Arial" w:hAnsi="Arial" w:cs="Arial"/>
              </w:rPr>
              <w:t>SPECIFIC</w:t>
            </w:r>
          </w:p>
        </w:tc>
        <w:tc>
          <w:tcPr>
            <w:tcW w:w="6185" w:type="dxa"/>
            <w:tcBorders>
              <w:top w:val="single" w:sz="7" w:space="0" w:color="231F20"/>
              <w:left w:val="single" w:sz="7" w:space="0" w:color="231F20"/>
              <w:bottom w:val="single" w:sz="21" w:space="0" w:color="231F20"/>
              <w:right w:val="single" w:sz="7" w:space="0" w:color="231F20"/>
            </w:tcBorders>
            <w:shd w:val="clear" w:color="auto" w:fill="E8EDEE"/>
            <w:tcMar>
              <w:top w:w="72" w:type="dxa"/>
              <w:left w:w="144" w:type="dxa"/>
              <w:bottom w:w="72" w:type="dxa"/>
              <w:right w:w="144" w:type="dxa"/>
            </w:tcMar>
          </w:tcPr>
          <w:p w14:paraId="0F1E4940" w14:textId="15078EF3" w:rsidR="6F88B461" w:rsidRDefault="6DB4D49E" w:rsidP="27E51E7B">
            <w:pPr>
              <w:spacing w:before="240" w:after="240" w:line="240" w:lineRule="exact"/>
              <w:rPr>
                <w:rFonts w:ascii="Arial" w:eastAsia="Arial" w:hAnsi="Arial" w:cs="Arial"/>
                <w:b/>
              </w:rPr>
            </w:pPr>
            <w:r w:rsidRPr="4EF3F2FA">
              <w:rPr>
                <w:rFonts w:ascii="Arial" w:eastAsia="Arial" w:hAnsi="Arial" w:cs="Arial"/>
              </w:rPr>
              <w:t>Describe the desired goal: Analyse, Determine, Perform.</w:t>
            </w:r>
          </w:p>
          <w:p w14:paraId="109B5EFA" w14:textId="4F14ED11" w:rsidR="6F88B461" w:rsidRDefault="5BA78B64" w:rsidP="58DE4EEF">
            <w:pPr>
              <w:spacing w:before="240" w:after="240" w:line="240" w:lineRule="exact"/>
              <w:rPr>
                <w:rFonts w:ascii="Arial" w:eastAsia="Arial" w:hAnsi="Arial" w:cs="Arial"/>
                <w:b/>
                <w:bCs/>
              </w:rPr>
            </w:pPr>
            <w:r w:rsidRPr="58DE4EEF">
              <w:rPr>
                <w:rFonts w:ascii="Arial" w:eastAsia="Arial" w:hAnsi="Arial" w:cs="Arial"/>
              </w:rPr>
              <w:t>Who will be responsible? Is the outcome clear? When will it happen?</w:t>
            </w:r>
          </w:p>
        </w:tc>
      </w:tr>
      <w:tr w:rsidR="6F88B461" w14:paraId="43743683" w14:textId="77777777" w:rsidTr="58DE4EEF">
        <w:trPr>
          <w:trHeight w:val="570"/>
        </w:trPr>
        <w:tc>
          <w:tcPr>
            <w:tcW w:w="3289" w:type="dxa"/>
            <w:tcBorders>
              <w:top w:val="single" w:sz="21" w:space="0" w:color="231F20"/>
              <w:left w:val="single" w:sz="7" w:space="0" w:color="231F20"/>
              <w:bottom w:val="single" w:sz="7" w:space="0" w:color="231F20"/>
              <w:right w:val="single" w:sz="7" w:space="0" w:color="231F20"/>
            </w:tcBorders>
            <w:shd w:val="clear" w:color="auto" w:fill="CBCDD9"/>
            <w:tcMar>
              <w:top w:w="72" w:type="dxa"/>
              <w:left w:w="144" w:type="dxa"/>
              <w:bottom w:w="72" w:type="dxa"/>
              <w:right w:w="144" w:type="dxa"/>
            </w:tcMar>
          </w:tcPr>
          <w:p w14:paraId="41C2C830" w14:textId="4295541D" w:rsidR="6F88B461" w:rsidRDefault="6DB4D49E" w:rsidP="27E51E7B">
            <w:pPr>
              <w:spacing w:before="240" w:after="240" w:line="240" w:lineRule="exact"/>
              <w:rPr>
                <w:rFonts w:ascii="Arial" w:eastAsia="Arial" w:hAnsi="Arial" w:cs="Arial"/>
                <w:color w:val="FFFFFF" w:themeColor="background1"/>
              </w:rPr>
            </w:pPr>
            <w:r w:rsidRPr="4EF3F2FA">
              <w:rPr>
                <w:rFonts w:ascii="Arial" w:eastAsia="Arial" w:hAnsi="Arial" w:cs="Arial"/>
              </w:rPr>
              <w:t>MEASUREABLE</w:t>
            </w:r>
          </w:p>
        </w:tc>
        <w:tc>
          <w:tcPr>
            <w:tcW w:w="6185" w:type="dxa"/>
            <w:tcBorders>
              <w:top w:val="single" w:sz="21" w:space="0" w:color="231F20"/>
              <w:left w:val="single" w:sz="7" w:space="0" w:color="231F20"/>
              <w:bottom w:val="single" w:sz="7" w:space="0" w:color="231F20"/>
              <w:right w:val="single" w:sz="7" w:space="0" w:color="231F20"/>
            </w:tcBorders>
            <w:shd w:val="clear" w:color="auto" w:fill="CBCDD9"/>
            <w:tcMar>
              <w:top w:w="72" w:type="dxa"/>
              <w:left w:w="144" w:type="dxa"/>
              <w:bottom w:w="72" w:type="dxa"/>
              <w:right w:w="144" w:type="dxa"/>
            </w:tcMar>
          </w:tcPr>
          <w:p w14:paraId="724ADE52" w14:textId="170F10D4" w:rsidR="6F88B461" w:rsidRDefault="6DB4D49E" w:rsidP="27E51E7B">
            <w:pPr>
              <w:spacing w:before="240" w:after="240" w:line="240" w:lineRule="exact"/>
              <w:rPr>
                <w:rFonts w:ascii="Arial" w:eastAsia="Arial" w:hAnsi="Arial" w:cs="Arial"/>
                <w:color w:val="FFFFFF" w:themeColor="background1"/>
              </w:rPr>
            </w:pPr>
            <w:r w:rsidRPr="4EF3F2FA">
              <w:rPr>
                <w:rFonts w:ascii="Arial" w:eastAsia="Arial" w:hAnsi="Arial" w:cs="Arial"/>
              </w:rPr>
              <w:t>How will it be measured? How can the measurements be obtained?</w:t>
            </w:r>
          </w:p>
        </w:tc>
      </w:tr>
      <w:tr w:rsidR="6F88B461" w14:paraId="771EF2F5" w14:textId="77777777" w:rsidTr="58DE4EEF">
        <w:trPr>
          <w:trHeight w:val="570"/>
        </w:trPr>
        <w:tc>
          <w:tcPr>
            <w:tcW w:w="3289" w:type="dxa"/>
            <w:tcBorders>
              <w:top w:val="single" w:sz="7" w:space="0" w:color="231F20"/>
              <w:left w:val="single" w:sz="7" w:space="0" w:color="231F20"/>
              <w:bottom w:val="single" w:sz="7" w:space="0" w:color="231F20"/>
              <w:right w:val="single" w:sz="7" w:space="0" w:color="231F20"/>
            </w:tcBorders>
            <w:shd w:val="clear" w:color="auto" w:fill="E7E8ED"/>
            <w:tcMar>
              <w:top w:w="72" w:type="dxa"/>
              <w:left w:w="144" w:type="dxa"/>
              <w:bottom w:w="72" w:type="dxa"/>
              <w:right w:w="144" w:type="dxa"/>
            </w:tcMar>
          </w:tcPr>
          <w:p w14:paraId="387A2CD2" w14:textId="0397D497" w:rsidR="6F88B461" w:rsidRDefault="6DB4D49E" w:rsidP="27E51E7B">
            <w:pPr>
              <w:spacing w:before="240" w:after="240" w:line="240" w:lineRule="exact"/>
              <w:rPr>
                <w:rFonts w:ascii="Arial" w:eastAsia="Arial" w:hAnsi="Arial" w:cs="Arial"/>
                <w:color w:val="FFFFFF" w:themeColor="background1"/>
              </w:rPr>
            </w:pPr>
            <w:r w:rsidRPr="4EF3F2FA">
              <w:rPr>
                <w:rFonts w:ascii="Arial" w:eastAsia="Arial" w:hAnsi="Arial" w:cs="Arial"/>
              </w:rPr>
              <w:t>ACHIEVABLE</w:t>
            </w:r>
          </w:p>
        </w:tc>
        <w:tc>
          <w:tcPr>
            <w:tcW w:w="6185" w:type="dxa"/>
            <w:tcBorders>
              <w:top w:val="single" w:sz="7" w:space="0" w:color="231F20"/>
              <w:left w:val="single" w:sz="7" w:space="0" w:color="231F20"/>
              <w:bottom w:val="single" w:sz="7" w:space="0" w:color="231F20"/>
              <w:right w:val="single" w:sz="7" w:space="0" w:color="231F20"/>
            </w:tcBorders>
            <w:shd w:val="clear" w:color="auto" w:fill="E7E8ED"/>
            <w:tcMar>
              <w:top w:w="72" w:type="dxa"/>
              <w:left w:w="144" w:type="dxa"/>
              <w:bottom w:w="72" w:type="dxa"/>
              <w:right w:w="144" w:type="dxa"/>
            </w:tcMar>
          </w:tcPr>
          <w:p w14:paraId="159A0754" w14:textId="5AB143BC" w:rsidR="6F88B461" w:rsidRDefault="6DB4D49E" w:rsidP="27E51E7B">
            <w:pPr>
              <w:spacing w:before="240" w:after="240" w:line="240" w:lineRule="exact"/>
              <w:rPr>
                <w:rFonts w:ascii="Arial" w:eastAsia="Arial" w:hAnsi="Arial" w:cs="Arial"/>
                <w:color w:val="FFFFFF" w:themeColor="background1"/>
              </w:rPr>
            </w:pPr>
            <w:r w:rsidRPr="4EF3F2FA">
              <w:rPr>
                <w:rFonts w:ascii="Arial" w:eastAsia="Arial" w:hAnsi="Arial" w:cs="Arial"/>
              </w:rPr>
              <w:t>Do you know it is measurable? Has it been done before? Are the resources available?</w:t>
            </w:r>
          </w:p>
        </w:tc>
      </w:tr>
      <w:tr w:rsidR="6F88B461" w14:paraId="7F8A2997" w14:textId="77777777" w:rsidTr="58DE4EEF">
        <w:trPr>
          <w:trHeight w:val="570"/>
        </w:trPr>
        <w:tc>
          <w:tcPr>
            <w:tcW w:w="3289" w:type="dxa"/>
            <w:tcBorders>
              <w:top w:val="single" w:sz="7" w:space="0" w:color="231F20"/>
              <w:left w:val="single" w:sz="7" w:space="0" w:color="231F20"/>
              <w:bottom w:val="single" w:sz="7" w:space="0" w:color="231F20"/>
              <w:right w:val="single" w:sz="7" w:space="0" w:color="231F20"/>
            </w:tcBorders>
            <w:shd w:val="clear" w:color="auto" w:fill="CBCDD9"/>
            <w:tcMar>
              <w:top w:w="72" w:type="dxa"/>
              <w:left w:w="144" w:type="dxa"/>
              <w:bottom w:w="72" w:type="dxa"/>
              <w:right w:w="144" w:type="dxa"/>
            </w:tcMar>
          </w:tcPr>
          <w:p w14:paraId="09B6051D" w14:textId="73E2378E" w:rsidR="6F88B461" w:rsidRDefault="6DB4D49E" w:rsidP="27E51E7B">
            <w:pPr>
              <w:spacing w:before="240" w:after="240" w:line="240" w:lineRule="exact"/>
              <w:rPr>
                <w:rFonts w:ascii="Arial" w:eastAsia="Arial" w:hAnsi="Arial" w:cs="Arial"/>
                <w:color w:val="FFFFFF" w:themeColor="background1"/>
              </w:rPr>
            </w:pPr>
            <w:r w:rsidRPr="4EF3F2FA">
              <w:rPr>
                <w:rFonts w:ascii="Arial" w:eastAsia="Arial" w:hAnsi="Arial" w:cs="Arial"/>
              </w:rPr>
              <w:t>RELEVANT</w:t>
            </w:r>
          </w:p>
        </w:tc>
        <w:tc>
          <w:tcPr>
            <w:tcW w:w="6185" w:type="dxa"/>
            <w:tcBorders>
              <w:top w:val="single" w:sz="7" w:space="0" w:color="231F20"/>
              <w:left w:val="single" w:sz="7" w:space="0" w:color="231F20"/>
              <w:bottom w:val="single" w:sz="7" w:space="0" w:color="231F20"/>
              <w:right w:val="single" w:sz="7" w:space="0" w:color="231F20"/>
            </w:tcBorders>
            <w:shd w:val="clear" w:color="auto" w:fill="CBCDD9"/>
            <w:tcMar>
              <w:top w:w="72" w:type="dxa"/>
              <w:left w:w="144" w:type="dxa"/>
              <w:bottom w:w="72" w:type="dxa"/>
              <w:right w:w="144" w:type="dxa"/>
            </w:tcMar>
          </w:tcPr>
          <w:p w14:paraId="4B1E0FC2" w14:textId="34829E8F" w:rsidR="6F88B461" w:rsidRDefault="6DB4D49E" w:rsidP="27E51E7B">
            <w:pPr>
              <w:spacing w:before="240" w:after="240" w:line="240" w:lineRule="exact"/>
              <w:rPr>
                <w:rFonts w:ascii="Arial" w:eastAsia="Arial" w:hAnsi="Arial" w:cs="Arial"/>
                <w:color w:val="FFFFFF" w:themeColor="background1"/>
              </w:rPr>
            </w:pPr>
            <w:r w:rsidRPr="4EF3F2FA">
              <w:rPr>
                <w:rFonts w:ascii="Arial" w:eastAsia="Arial" w:hAnsi="Arial" w:cs="Arial"/>
              </w:rPr>
              <w:t>Are they linked to aims? Do they support goals?</w:t>
            </w:r>
          </w:p>
        </w:tc>
      </w:tr>
      <w:tr w:rsidR="6F88B461" w14:paraId="0526F51C" w14:textId="77777777" w:rsidTr="58DE4EEF">
        <w:trPr>
          <w:trHeight w:val="570"/>
        </w:trPr>
        <w:tc>
          <w:tcPr>
            <w:tcW w:w="3289" w:type="dxa"/>
            <w:tcBorders>
              <w:top w:val="single" w:sz="7" w:space="0" w:color="231F20"/>
              <w:left w:val="single" w:sz="7" w:space="0" w:color="231F20"/>
              <w:bottom w:val="single" w:sz="7" w:space="0" w:color="231F20"/>
              <w:right w:val="single" w:sz="7" w:space="0" w:color="231F20"/>
            </w:tcBorders>
            <w:shd w:val="clear" w:color="auto" w:fill="E7E8ED"/>
            <w:tcMar>
              <w:top w:w="72" w:type="dxa"/>
              <w:left w:w="144" w:type="dxa"/>
              <w:bottom w:w="72" w:type="dxa"/>
              <w:right w:w="144" w:type="dxa"/>
            </w:tcMar>
          </w:tcPr>
          <w:p w14:paraId="3A393EDF" w14:textId="5719E661" w:rsidR="6F88B461" w:rsidRDefault="6DB4D49E" w:rsidP="27E51E7B">
            <w:pPr>
              <w:spacing w:before="240" w:after="240" w:line="240" w:lineRule="exact"/>
              <w:rPr>
                <w:rFonts w:ascii="Arial" w:eastAsia="Arial" w:hAnsi="Arial" w:cs="Arial"/>
                <w:color w:val="FFFFFF" w:themeColor="background1"/>
              </w:rPr>
            </w:pPr>
            <w:r w:rsidRPr="4EF3F2FA">
              <w:rPr>
                <w:rFonts w:ascii="Arial" w:eastAsia="Arial" w:hAnsi="Arial" w:cs="Arial"/>
              </w:rPr>
              <w:t>TIME-BOUND</w:t>
            </w:r>
          </w:p>
        </w:tc>
        <w:tc>
          <w:tcPr>
            <w:tcW w:w="6185" w:type="dxa"/>
            <w:tcBorders>
              <w:top w:val="single" w:sz="7" w:space="0" w:color="231F20"/>
              <w:left w:val="single" w:sz="7" w:space="0" w:color="231F20"/>
              <w:bottom w:val="single" w:sz="7" w:space="0" w:color="231F20"/>
              <w:right w:val="single" w:sz="7" w:space="0" w:color="231F20"/>
            </w:tcBorders>
            <w:shd w:val="clear" w:color="auto" w:fill="E7E8ED"/>
            <w:tcMar>
              <w:top w:w="72" w:type="dxa"/>
              <w:left w:w="144" w:type="dxa"/>
              <w:bottom w:w="72" w:type="dxa"/>
              <w:right w:w="144" w:type="dxa"/>
            </w:tcMar>
          </w:tcPr>
          <w:p w14:paraId="7B86F5F1" w14:textId="6584953C" w:rsidR="6F88B461" w:rsidRDefault="6DB4D49E" w:rsidP="27E51E7B">
            <w:pPr>
              <w:spacing w:before="240" w:after="240" w:line="240" w:lineRule="exact"/>
              <w:rPr>
                <w:rFonts w:ascii="Arial" w:eastAsia="Arial" w:hAnsi="Arial" w:cs="Arial"/>
                <w:color w:val="FFFFFF" w:themeColor="background1"/>
              </w:rPr>
            </w:pPr>
            <w:r w:rsidRPr="4EF3F2FA">
              <w:rPr>
                <w:rFonts w:ascii="Arial" w:eastAsia="Arial" w:hAnsi="Arial" w:cs="Arial"/>
              </w:rPr>
              <w:t>When does it need to be completed by?</w:t>
            </w:r>
          </w:p>
        </w:tc>
      </w:tr>
    </w:tbl>
    <w:p w14:paraId="627AB99C" w14:textId="19AAD296" w:rsidR="6F88B461" w:rsidRDefault="6F88B461" w:rsidP="6F88B461">
      <w:pPr>
        <w:rPr>
          <w:rFonts w:ascii="Arial" w:eastAsia="Arial" w:hAnsi="Arial" w:cs="Arial"/>
          <w:sz w:val="28"/>
          <w:szCs w:val="28"/>
          <w:lang w:val="en-GB"/>
        </w:rPr>
      </w:pPr>
    </w:p>
    <w:p w14:paraId="24AA6E41" w14:textId="7F72C080" w:rsidR="6C65F484" w:rsidRDefault="6C65F484" w:rsidP="6C65F484">
      <w:pPr>
        <w:rPr>
          <w:rFonts w:ascii="Arial" w:eastAsia="Arial" w:hAnsi="Arial" w:cs="Arial"/>
          <w:b/>
          <w:bCs/>
          <w:sz w:val="28"/>
          <w:szCs w:val="28"/>
          <w:lang w:val="en-GB"/>
        </w:rPr>
      </w:pPr>
    </w:p>
    <w:p w14:paraId="3757F546" w14:textId="54C500A3" w:rsidR="6C65F484" w:rsidRDefault="6C65F484" w:rsidP="6C65F484">
      <w:pPr>
        <w:rPr>
          <w:rFonts w:ascii="Arial" w:eastAsia="Arial" w:hAnsi="Arial" w:cs="Arial"/>
          <w:b/>
          <w:bCs/>
          <w:sz w:val="28"/>
          <w:szCs w:val="28"/>
          <w:lang w:val="en-GB"/>
        </w:rPr>
      </w:pPr>
    </w:p>
    <w:p w14:paraId="2BCFCE91" w14:textId="3227D6DD" w:rsidR="4EF3F2FA" w:rsidRDefault="4EF3F2FA" w:rsidP="4EF3F2FA">
      <w:pPr>
        <w:rPr>
          <w:rFonts w:ascii="Arial" w:eastAsia="Arial" w:hAnsi="Arial" w:cs="Arial"/>
          <w:b/>
          <w:bCs/>
          <w:sz w:val="28"/>
          <w:szCs w:val="28"/>
          <w:lang w:val="en-GB"/>
        </w:rPr>
      </w:pPr>
    </w:p>
    <w:p w14:paraId="49C913F3" w14:textId="4BB77BD2" w:rsidR="27E51E7B" w:rsidRDefault="27E51E7B" w:rsidP="27E51E7B">
      <w:pPr>
        <w:rPr>
          <w:rFonts w:ascii="Arial" w:eastAsia="Arial" w:hAnsi="Arial" w:cs="Arial"/>
          <w:b/>
          <w:bCs/>
          <w:sz w:val="28"/>
          <w:szCs w:val="28"/>
          <w:lang w:val="en-GB"/>
        </w:rPr>
      </w:pPr>
    </w:p>
    <w:p w14:paraId="7011DCA7" w14:textId="77777777" w:rsidR="0076285F" w:rsidRDefault="0076285F">
      <w:pPr>
        <w:rPr>
          <w:rFonts w:asciiTheme="majorHAnsi" w:eastAsiaTheme="majorEastAsia" w:hAnsiTheme="majorHAnsi" w:cstheme="majorBidi"/>
          <w:color w:val="0F4761" w:themeColor="accent1" w:themeShade="BF"/>
          <w:sz w:val="32"/>
          <w:szCs w:val="32"/>
          <w:lang w:val="en-GB"/>
        </w:rPr>
      </w:pPr>
      <w:bookmarkStart w:id="14" w:name="_Area_4:_Quality"/>
      <w:r>
        <w:rPr>
          <w:lang w:val="en-GB"/>
        </w:rPr>
        <w:lastRenderedPageBreak/>
        <w:br w:type="page"/>
      </w:r>
    </w:p>
    <w:p w14:paraId="70AE2A92" w14:textId="65831036" w:rsidR="16DA9883" w:rsidRDefault="2E42034E" w:rsidP="58DE4EEF">
      <w:pPr>
        <w:pStyle w:val="Heading2"/>
        <w:rPr>
          <w:rFonts w:ascii="Arial" w:eastAsia="Arial" w:hAnsi="Arial" w:cs="Arial"/>
          <w:b/>
          <w:bCs/>
          <w:sz w:val="28"/>
          <w:szCs w:val="28"/>
          <w:lang w:val="en-GB"/>
        </w:rPr>
      </w:pPr>
      <w:bookmarkStart w:id="15" w:name="_Toc178770900"/>
      <w:r w:rsidRPr="58DE4EEF">
        <w:rPr>
          <w:lang w:val="en-GB"/>
        </w:rPr>
        <w:lastRenderedPageBreak/>
        <w:t xml:space="preserve">Area 4: </w:t>
      </w:r>
      <w:r w:rsidR="6C5897AC" w:rsidRPr="58DE4EEF">
        <w:rPr>
          <w:lang w:val="en-GB"/>
        </w:rPr>
        <w:t>Quality Improvement</w:t>
      </w:r>
      <w:bookmarkEnd w:id="14"/>
      <w:bookmarkEnd w:id="15"/>
      <w:r w:rsidR="6C5897AC" w:rsidRPr="58DE4EEF">
        <w:rPr>
          <w:lang w:val="en-GB"/>
        </w:rPr>
        <w:t xml:space="preserve"> </w:t>
      </w:r>
    </w:p>
    <w:p w14:paraId="74150CC2" w14:textId="242F3056" w:rsidR="16DA9883" w:rsidRDefault="5C64EE99" w:rsidP="1F638FBF">
      <w:pPr>
        <w:rPr>
          <w:rFonts w:ascii="Arial" w:eastAsia="Arial" w:hAnsi="Arial" w:cs="Arial"/>
          <w:lang w:val="en-GB"/>
        </w:rPr>
      </w:pPr>
      <w:r w:rsidRPr="1F638FBF">
        <w:rPr>
          <w:rFonts w:ascii="Arial" w:eastAsia="Arial" w:hAnsi="Arial" w:cs="Arial"/>
          <w:lang w:val="en-GB"/>
        </w:rPr>
        <w:t xml:space="preserve">Quality Improvement </w:t>
      </w:r>
      <w:r w:rsidR="0CA2C5A3" w:rsidRPr="1F638FBF">
        <w:rPr>
          <w:rFonts w:ascii="Arial" w:eastAsia="Arial" w:hAnsi="Arial" w:cs="Arial"/>
          <w:lang w:val="en-GB"/>
        </w:rPr>
        <w:t xml:space="preserve">effects all healthcare </w:t>
      </w:r>
      <w:r w:rsidR="63BEF6AF" w:rsidRPr="1F638FBF">
        <w:rPr>
          <w:rFonts w:ascii="Arial" w:eastAsia="Arial" w:hAnsi="Arial" w:cs="Arial"/>
          <w:lang w:val="en-GB"/>
        </w:rPr>
        <w:t>clinicians and</w:t>
      </w:r>
      <w:r w:rsidR="0CA2C5A3" w:rsidRPr="1F638FBF">
        <w:rPr>
          <w:rFonts w:ascii="Arial" w:eastAsia="Arial" w:hAnsi="Arial" w:cs="Arial"/>
          <w:lang w:val="en-GB"/>
        </w:rPr>
        <w:t xml:space="preserve"> exists to problem solve </w:t>
      </w:r>
      <w:r w:rsidR="6096A27F" w:rsidRPr="1F638FBF">
        <w:rPr>
          <w:rFonts w:ascii="Arial" w:eastAsia="Arial" w:hAnsi="Arial" w:cs="Arial"/>
          <w:lang w:val="en-GB"/>
        </w:rPr>
        <w:t>issues relating to health care whether they be</w:t>
      </w:r>
      <w:r w:rsidR="2AD2EDDA" w:rsidRPr="1F638FBF">
        <w:rPr>
          <w:rFonts w:ascii="Arial" w:eastAsia="Arial" w:hAnsi="Arial" w:cs="Arial"/>
          <w:lang w:val="en-GB"/>
        </w:rPr>
        <w:t xml:space="preserve"> directly </w:t>
      </w:r>
      <w:r w:rsidR="73F224CE" w:rsidRPr="1F638FBF">
        <w:rPr>
          <w:rFonts w:ascii="Arial" w:eastAsia="Arial" w:hAnsi="Arial" w:cs="Arial"/>
          <w:lang w:val="en-GB"/>
        </w:rPr>
        <w:t xml:space="preserve">patient </w:t>
      </w:r>
      <w:r w:rsidR="342A6D85" w:rsidRPr="1F638FBF">
        <w:rPr>
          <w:rFonts w:ascii="Arial" w:eastAsia="Arial" w:hAnsi="Arial" w:cs="Arial"/>
          <w:lang w:val="en-GB"/>
        </w:rPr>
        <w:t xml:space="preserve">focused or </w:t>
      </w:r>
      <w:r w:rsidR="5DBAB89E" w:rsidRPr="1F638FBF">
        <w:rPr>
          <w:rFonts w:ascii="Arial" w:eastAsia="Arial" w:hAnsi="Arial" w:cs="Arial"/>
          <w:lang w:val="en-GB"/>
        </w:rPr>
        <w:t xml:space="preserve">issues involving staff for example retention or wellbeing. Quality improvement is when the time is given to those individuals wanting to make a change </w:t>
      </w:r>
      <w:r w:rsidR="471CF204" w:rsidRPr="1F638FBF">
        <w:rPr>
          <w:rFonts w:ascii="Arial" w:eastAsia="Arial" w:hAnsi="Arial" w:cs="Arial"/>
          <w:lang w:val="en-GB"/>
        </w:rPr>
        <w:t>to investigate the resources and skills</w:t>
      </w:r>
      <w:r w:rsidR="342A6D85" w:rsidRPr="1F638FBF">
        <w:rPr>
          <w:rFonts w:ascii="Arial" w:eastAsia="Arial" w:hAnsi="Arial" w:cs="Arial"/>
          <w:lang w:val="en-GB"/>
        </w:rPr>
        <w:t xml:space="preserve"> </w:t>
      </w:r>
      <w:r w:rsidR="0A34F83E" w:rsidRPr="1F638FBF">
        <w:rPr>
          <w:rFonts w:ascii="Arial" w:eastAsia="Arial" w:hAnsi="Arial" w:cs="Arial"/>
          <w:lang w:val="en-GB"/>
        </w:rPr>
        <w:t>needed to solve a problem (The Health Foundation, 2019)</w:t>
      </w:r>
      <w:r w:rsidR="33F1188C" w:rsidRPr="1F638FBF">
        <w:rPr>
          <w:rFonts w:ascii="Arial" w:eastAsia="Arial" w:hAnsi="Arial" w:cs="Arial"/>
          <w:lang w:val="en-GB"/>
        </w:rPr>
        <w:t>.</w:t>
      </w:r>
    </w:p>
    <w:p w14:paraId="5A2B4BAB" w14:textId="3BEC9BD2" w:rsidR="4732AAC0" w:rsidRDefault="4732AAC0" w:rsidP="1F638FBF">
      <w:pPr>
        <w:rPr>
          <w:rFonts w:ascii="Arial" w:eastAsia="Arial" w:hAnsi="Arial" w:cs="Arial"/>
          <w:lang w:val="en-GB"/>
        </w:rPr>
      </w:pPr>
      <w:r w:rsidRPr="27E51E7B">
        <w:rPr>
          <w:rFonts w:ascii="Arial" w:eastAsia="Arial" w:hAnsi="Arial" w:cs="Arial"/>
          <w:lang w:val="en-GB"/>
        </w:rPr>
        <w:t xml:space="preserve">Quality improvement can be undertaken by any clinician, historically this might have been doctors / medics, however nurses and other clinicians are </w:t>
      </w:r>
      <w:r w:rsidR="05D78FF2" w:rsidRPr="27E51E7B">
        <w:rPr>
          <w:rFonts w:ascii="Arial" w:eastAsia="Arial" w:hAnsi="Arial" w:cs="Arial"/>
          <w:lang w:val="en-GB"/>
        </w:rPr>
        <w:t xml:space="preserve">becoming more involved. </w:t>
      </w:r>
    </w:p>
    <w:p w14:paraId="1FF9EADB" w14:textId="63800DDD" w:rsidR="27E51E7B" w:rsidRDefault="27E51E7B" w:rsidP="27E51E7B">
      <w:pPr>
        <w:rPr>
          <w:rFonts w:ascii="Arial" w:eastAsia="Arial" w:hAnsi="Arial" w:cs="Arial"/>
          <w:lang w:val="en-GB"/>
        </w:rPr>
      </w:pPr>
    </w:p>
    <w:p w14:paraId="4B9F76C0" w14:textId="5FBEF69A" w:rsidR="70723A99" w:rsidRDefault="70723A99" w:rsidP="27E51E7B">
      <w:pPr>
        <w:rPr>
          <w:rFonts w:ascii="Arial" w:eastAsia="Arial" w:hAnsi="Arial" w:cs="Arial"/>
          <w:lang w:val="en-GB"/>
        </w:rPr>
      </w:pPr>
      <w:r w:rsidRPr="27E51E7B">
        <w:rPr>
          <w:rFonts w:ascii="Arial" w:eastAsia="Arial" w:hAnsi="Arial" w:cs="Arial"/>
          <w:b/>
          <w:bCs/>
          <w:color w:val="002060"/>
          <w:lang w:val="en-GB"/>
        </w:rPr>
        <w:t>Quality Improvement Process</w:t>
      </w:r>
    </w:p>
    <w:p w14:paraId="5E3B566D" w14:textId="5B0795F2" w:rsidR="1DADE833" w:rsidRDefault="1DADE833" w:rsidP="1F638FBF">
      <w:pPr>
        <w:rPr>
          <w:rFonts w:ascii="Arial" w:eastAsia="Arial" w:hAnsi="Arial" w:cs="Arial"/>
          <w:lang w:val="en-GB"/>
        </w:rPr>
      </w:pPr>
      <w:r w:rsidRPr="1F638FBF">
        <w:rPr>
          <w:rFonts w:ascii="Arial" w:eastAsia="Arial" w:hAnsi="Arial" w:cs="Arial"/>
          <w:lang w:val="en-GB"/>
        </w:rPr>
        <w:t xml:space="preserve">The following </w:t>
      </w:r>
      <w:r w:rsidR="01FB3254" w:rsidRPr="1F638FBF">
        <w:rPr>
          <w:rFonts w:ascii="Arial" w:eastAsia="Arial" w:hAnsi="Arial" w:cs="Arial"/>
          <w:lang w:val="en-GB"/>
        </w:rPr>
        <w:t>links are resources detailing</w:t>
      </w:r>
      <w:r w:rsidR="01CE227E" w:rsidRPr="1F638FBF">
        <w:rPr>
          <w:rFonts w:ascii="Arial" w:eastAsia="Arial" w:hAnsi="Arial" w:cs="Arial"/>
          <w:lang w:val="en-GB"/>
        </w:rPr>
        <w:t xml:space="preserve"> the process </w:t>
      </w:r>
      <w:r w:rsidR="01FB3254" w:rsidRPr="1F638FBF">
        <w:rPr>
          <w:rFonts w:ascii="Arial" w:eastAsia="Arial" w:hAnsi="Arial" w:cs="Arial"/>
          <w:lang w:val="en-GB"/>
        </w:rPr>
        <w:t>of quality improvement in healthcare</w:t>
      </w:r>
      <w:r w:rsidR="2F604FB7" w:rsidRPr="1F638FBF">
        <w:rPr>
          <w:rFonts w:ascii="Arial" w:eastAsia="Arial" w:hAnsi="Arial" w:cs="Arial"/>
          <w:lang w:val="en-GB"/>
        </w:rPr>
        <w:t xml:space="preserve">, the first one is from </w:t>
      </w:r>
      <w:r w:rsidR="079936CA" w:rsidRPr="1F638FBF">
        <w:rPr>
          <w:rFonts w:ascii="Arial" w:eastAsia="Arial" w:hAnsi="Arial" w:cs="Arial"/>
          <w:lang w:val="en-GB"/>
        </w:rPr>
        <w:t>T</w:t>
      </w:r>
      <w:r w:rsidR="2F604FB7" w:rsidRPr="1F638FBF">
        <w:rPr>
          <w:rFonts w:ascii="Arial" w:eastAsia="Arial" w:hAnsi="Arial" w:cs="Arial"/>
          <w:lang w:val="en-GB"/>
        </w:rPr>
        <w:t>he Health Foundation</w:t>
      </w:r>
      <w:r w:rsidR="22D32899" w:rsidRPr="1F638FBF">
        <w:rPr>
          <w:rFonts w:ascii="Arial" w:eastAsia="Arial" w:hAnsi="Arial" w:cs="Arial"/>
          <w:lang w:val="en-GB"/>
        </w:rPr>
        <w:t xml:space="preserve"> which explains the methodologies</w:t>
      </w:r>
      <w:r w:rsidR="755927BF" w:rsidRPr="1F638FBF">
        <w:rPr>
          <w:rFonts w:ascii="Arial" w:eastAsia="Arial" w:hAnsi="Arial" w:cs="Arial"/>
          <w:lang w:val="en-GB"/>
        </w:rPr>
        <w:t xml:space="preserve">, principles and </w:t>
      </w:r>
      <w:r w:rsidR="00515C3F" w:rsidRPr="1F638FBF">
        <w:rPr>
          <w:rFonts w:ascii="Arial" w:eastAsia="Arial" w:hAnsi="Arial" w:cs="Arial"/>
          <w:lang w:val="en-GB"/>
        </w:rPr>
        <w:t>answers</w:t>
      </w:r>
      <w:r w:rsidR="755927BF" w:rsidRPr="1F638FBF">
        <w:rPr>
          <w:rFonts w:ascii="Arial" w:eastAsia="Arial" w:hAnsi="Arial" w:cs="Arial"/>
          <w:lang w:val="en-GB"/>
        </w:rPr>
        <w:t xml:space="preserve"> many questions. </w:t>
      </w:r>
    </w:p>
    <w:p w14:paraId="41FE7994" w14:textId="3F6F1FBD" w:rsidR="16542FD7" w:rsidRDefault="00032A4C" w:rsidP="1F638FBF">
      <w:pPr>
        <w:rPr>
          <w:rFonts w:ascii="Arial" w:eastAsia="Arial" w:hAnsi="Arial" w:cs="Arial"/>
          <w:lang w:val="en-GB"/>
        </w:rPr>
      </w:pPr>
      <w:hyperlink r:id="rId33">
        <w:r w:rsidR="16542FD7" w:rsidRPr="1F638FBF">
          <w:rPr>
            <w:rStyle w:val="Hyperlink"/>
            <w:rFonts w:ascii="Arial" w:eastAsia="Arial" w:hAnsi="Arial" w:cs="Arial"/>
            <w:lang w:val="en-GB"/>
          </w:rPr>
          <w:t>Quality improvement made simple - The Health Foundation</w:t>
        </w:r>
      </w:hyperlink>
    </w:p>
    <w:p w14:paraId="27D0E413" w14:textId="1EA5530C" w:rsidR="16DA9883" w:rsidRDefault="4C69CC11" w:rsidP="1F638FBF">
      <w:pPr>
        <w:rPr>
          <w:rFonts w:ascii="Arial" w:eastAsia="Arial" w:hAnsi="Arial" w:cs="Arial"/>
          <w:lang w:val="en-GB"/>
        </w:rPr>
      </w:pPr>
      <w:r w:rsidRPr="1F638FBF">
        <w:rPr>
          <w:rFonts w:ascii="Arial" w:eastAsia="Arial" w:hAnsi="Arial" w:cs="Arial"/>
          <w:lang w:val="en-GB"/>
        </w:rPr>
        <w:t xml:space="preserve">The following two links are </w:t>
      </w:r>
      <w:r w:rsidR="7E420662" w:rsidRPr="1F638FBF">
        <w:rPr>
          <w:rFonts w:ascii="Arial" w:eastAsia="Arial" w:hAnsi="Arial" w:cs="Arial"/>
          <w:lang w:val="en-GB"/>
        </w:rPr>
        <w:t>documents created by</w:t>
      </w:r>
      <w:r w:rsidRPr="1F638FBF">
        <w:rPr>
          <w:rFonts w:ascii="Arial" w:eastAsia="Arial" w:hAnsi="Arial" w:cs="Arial"/>
          <w:lang w:val="en-GB"/>
        </w:rPr>
        <w:t xml:space="preserve"> NHS England</w:t>
      </w:r>
      <w:r w:rsidR="21ACF9C5" w:rsidRPr="1F638FBF">
        <w:rPr>
          <w:rFonts w:ascii="Arial" w:eastAsia="Arial" w:hAnsi="Arial" w:cs="Arial"/>
          <w:lang w:val="en-GB"/>
        </w:rPr>
        <w:t>, one which is specifically created for general practice</w:t>
      </w:r>
      <w:r w:rsidR="3A8E52DD" w:rsidRPr="1F638FBF">
        <w:rPr>
          <w:rFonts w:ascii="Arial" w:eastAsia="Arial" w:hAnsi="Arial" w:cs="Arial"/>
          <w:lang w:val="en-GB"/>
        </w:rPr>
        <w:t xml:space="preserve"> </w:t>
      </w:r>
      <w:r w:rsidR="5D91ADF3" w:rsidRPr="1F638FBF">
        <w:rPr>
          <w:rFonts w:ascii="Arial" w:eastAsia="Arial" w:hAnsi="Arial" w:cs="Arial"/>
          <w:lang w:val="en-GB"/>
        </w:rPr>
        <w:t xml:space="preserve">(NHS England, 2019) </w:t>
      </w:r>
      <w:r w:rsidR="3A8E52DD" w:rsidRPr="1F638FBF">
        <w:rPr>
          <w:rFonts w:ascii="Arial" w:eastAsia="Arial" w:hAnsi="Arial" w:cs="Arial"/>
          <w:lang w:val="en-GB"/>
        </w:rPr>
        <w:t>and one which is a handbook for quality and improvement service tools (</w:t>
      </w:r>
      <w:r w:rsidR="5816E1FD" w:rsidRPr="1F638FBF">
        <w:rPr>
          <w:rFonts w:ascii="Arial" w:eastAsia="Arial" w:hAnsi="Arial" w:cs="Arial"/>
          <w:lang w:val="en-GB"/>
        </w:rPr>
        <w:t xml:space="preserve">NHS England, </w:t>
      </w:r>
      <w:r w:rsidR="3A8E52DD" w:rsidRPr="1F638FBF">
        <w:rPr>
          <w:rFonts w:ascii="Arial" w:eastAsia="Arial" w:hAnsi="Arial" w:cs="Arial"/>
          <w:lang w:val="en-GB"/>
        </w:rPr>
        <w:t>2010)</w:t>
      </w:r>
      <w:r w:rsidR="51B04B99" w:rsidRPr="1F638FBF">
        <w:rPr>
          <w:rFonts w:ascii="Arial" w:eastAsia="Arial" w:hAnsi="Arial" w:cs="Arial"/>
          <w:lang w:val="en-GB"/>
        </w:rPr>
        <w:t>.</w:t>
      </w:r>
    </w:p>
    <w:p w14:paraId="6CDA2402" w14:textId="1B722D10" w:rsidR="456E8151" w:rsidRDefault="00032A4C" w:rsidP="1F638FBF">
      <w:pPr>
        <w:rPr>
          <w:rFonts w:ascii="Arial" w:eastAsia="Arial" w:hAnsi="Arial" w:cs="Arial"/>
          <w:lang w:val="en-GB"/>
        </w:rPr>
      </w:pPr>
      <w:hyperlink r:id="rId34">
        <w:r w:rsidR="456E8151" w:rsidRPr="1F638FBF">
          <w:rPr>
            <w:rStyle w:val="Hyperlink"/>
            <w:rFonts w:ascii="Arial" w:eastAsia="Arial" w:hAnsi="Arial" w:cs="Arial"/>
            <w:lang w:val="en-GB"/>
          </w:rPr>
          <w:t>an-introduction-to-quality-improvement-in-general-practice.pdf (england.nhs.uk)</w:t>
        </w:r>
      </w:hyperlink>
    </w:p>
    <w:p w14:paraId="633D304D" w14:textId="69748CCC" w:rsidR="51B04B99" w:rsidRDefault="00032A4C" w:rsidP="1F638FBF">
      <w:pPr>
        <w:rPr>
          <w:rFonts w:ascii="Arial" w:eastAsia="Arial" w:hAnsi="Arial" w:cs="Arial"/>
          <w:lang w:val="en-GB"/>
        </w:rPr>
      </w:pPr>
      <w:hyperlink r:id="rId35">
        <w:r w:rsidR="51B04B99" w:rsidRPr="7E1736AC">
          <w:rPr>
            <w:rStyle w:val="Hyperlink"/>
            <w:rFonts w:ascii="Arial" w:eastAsia="Arial" w:hAnsi="Arial" w:cs="Arial"/>
            <w:lang w:val="en-GB"/>
          </w:rPr>
          <w:t>the_handbook_of_quality_and_service_improvement_tools_2010-2.pdf (england.nhs.uk)</w:t>
        </w:r>
      </w:hyperlink>
    </w:p>
    <w:p w14:paraId="66046922" w14:textId="0A92C69B" w:rsidR="5B74A19E" w:rsidRDefault="3BEA9CC5" w:rsidP="7E1736AC">
      <w:pPr>
        <w:rPr>
          <w:rFonts w:ascii="Arial" w:eastAsia="Arial" w:hAnsi="Arial" w:cs="Arial"/>
          <w:lang w:val="en-GB"/>
        </w:rPr>
      </w:pPr>
      <w:r w:rsidRPr="58DE4EEF">
        <w:rPr>
          <w:rFonts w:ascii="Arial" w:eastAsia="Arial" w:hAnsi="Arial" w:cs="Arial"/>
          <w:lang w:val="en-GB"/>
        </w:rPr>
        <w:t>NHS England (2018) also produced a change management model guide which is handy guide to helping go through quality improvement and change management processes whether that be small or large ideas</w:t>
      </w:r>
      <w:r w:rsidR="68085D24" w:rsidRPr="58DE4EEF">
        <w:rPr>
          <w:rFonts w:ascii="Arial" w:eastAsia="Arial" w:hAnsi="Arial" w:cs="Arial"/>
          <w:lang w:val="en-GB"/>
        </w:rPr>
        <w:t xml:space="preserve">. </w:t>
      </w:r>
      <w:r w:rsidR="00647FE0" w:rsidRPr="58DE4EEF">
        <w:rPr>
          <w:rFonts w:ascii="Arial" w:eastAsia="Arial" w:hAnsi="Arial" w:cs="Arial"/>
          <w:lang w:val="en-GB"/>
        </w:rPr>
        <w:t>Thi</w:t>
      </w:r>
      <w:r w:rsidR="2BC45663" w:rsidRPr="58DE4EEF">
        <w:rPr>
          <w:rFonts w:ascii="Arial" w:eastAsia="Arial" w:hAnsi="Arial" w:cs="Arial"/>
          <w:lang w:val="en-GB"/>
        </w:rPr>
        <w:t>s</w:t>
      </w:r>
      <w:r w:rsidR="00647FE0" w:rsidRPr="58DE4EEF">
        <w:rPr>
          <w:rFonts w:ascii="Arial" w:eastAsia="Arial" w:hAnsi="Arial" w:cs="Arial"/>
          <w:lang w:val="en-GB"/>
        </w:rPr>
        <w:t xml:space="preserve"> can be accessed on the following link: </w:t>
      </w:r>
      <w:hyperlink r:id="rId36">
        <w:r w:rsidR="00647FE0" w:rsidRPr="58DE4EEF">
          <w:rPr>
            <w:rStyle w:val="Hyperlink"/>
            <w:rFonts w:ascii="Arial" w:eastAsia="Arial" w:hAnsi="Arial" w:cs="Arial"/>
            <w:lang w:val="en-GB"/>
          </w:rPr>
          <w:t>change-model-guide-v5.pdf (england.nhs.uk)</w:t>
        </w:r>
      </w:hyperlink>
    </w:p>
    <w:p w14:paraId="2B4B3499" w14:textId="52D59784" w:rsidR="27E51E7B" w:rsidRDefault="27E51E7B" w:rsidP="27E51E7B">
      <w:pPr>
        <w:rPr>
          <w:rFonts w:ascii="Arial" w:eastAsia="Arial" w:hAnsi="Arial" w:cs="Arial"/>
          <w:lang w:val="en-GB"/>
        </w:rPr>
      </w:pPr>
    </w:p>
    <w:p w14:paraId="4281F008" w14:textId="506E0C91" w:rsidR="58DE4EEF" w:rsidRDefault="58DE4EEF" w:rsidP="58DE4EEF">
      <w:pPr>
        <w:rPr>
          <w:rFonts w:ascii="Arial" w:eastAsia="Arial" w:hAnsi="Arial" w:cs="Arial"/>
          <w:b/>
          <w:bCs/>
          <w:color w:val="002060"/>
          <w:lang w:val="en-GB"/>
        </w:rPr>
      </w:pPr>
    </w:p>
    <w:p w14:paraId="2EBE7101" w14:textId="7B2B4CAE" w:rsidR="58DE4EEF" w:rsidRDefault="58DE4EEF" w:rsidP="58DE4EEF">
      <w:pPr>
        <w:rPr>
          <w:rFonts w:ascii="Arial" w:eastAsia="Arial" w:hAnsi="Arial" w:cs="Arial"/>
          <w:b/>
          <w:bCs/>
          <w:color w:val="002060"/>
          <w:lang w:val="en-GB"/>
        </w:rPr>
      </w:pPr>
    </w:p>
    <w:p w14:paraId="2BB61BE0" w14:textId="7E1E98C9" w:rsidR="4CDAFCFE" w:rsidRDefault="4CDAFCFE" w:rsidP="27E51E7B">
      <w:pPr>
        <w:rPr>
          <w:rFonts w:ascii="Arial" w:eastAsia="Arial" w:hAnsi="Arial" w:cs="Arial"/>
          <w:lang w:val="en-GB"/>
        </w:rPr>
      </w:pPr>
      <w:r w:rsidRPr="27E51E7B">
        <w:rPr>
          <w:rFonts w:ascii="Arial" w:eastAsia="Arial" w:hAnsi="Arial" w:cs="Arial"/>
          <w:b/>
          <w:bCs/>
          <w:color w:val="002060"/>
          <w:lang w:val="en-GB"/>
        </w:rPr>
        <w:lastRenderedPageBreak/>
        <w:t>Quality Improvement Training</w:t>
      </w:r>
    </w:p>
    <w:p w14:paraId="31BF2339" w14:textId="48D622E8" w:rsidR="083017B7" w:rsidRDefault="083017B7" w:rsidP="069151E7">
      <w:pPr>
        <w:rPr>
          <w:rFonts w:ascii="Arial" w:eastAsia="Arial" w:hAnsi="Arial" w:cs="Arial"/>
          <w:lang w:val="en-GB"/>
        </w:rPr>
      </w:pPr>
      <w:r w:rsidRPr="069151E7">
        <w:rPr>
          <w:rFonts w:ascii="Arial" w:eastAsia="Arial" w:hAnsi="Arial" w:cs="Arial"/>
          <w:lang w:val="en-GB"/>
        </w:rPr>
        <w:t xml:space="preserve">There are </w:t>
      </w:r>
      <w:r w:rsidR="7511BE02" w:rsidRPr="069151E7">
        <w:rPr>
          <w:rFonts w:ascii="Arial" w:eastAsia="Arial" w:hAnsi="Arial" w:cs="Arial"/>
          <w:lang w:val="en-GB"/>
        </w:rPr>
        <w:t>several</w:t>
      </w:r>
      <w:r w:rsidRPr="069151E7">
        <w:rPr>
          <w:rFonts w:ascii="Arial" w:eastAsia="Arial" w:hAnsi="Arial" w:cs="Arial"/>
          <w:lang w:val="en-GB"/>
        </w:rPr>
        <w:t xml:space="preserve"> training courses and providers who </w:t>
      </w:r>
      <w:r w:rsidR="0D77E56B" w:rsidRPr="069151E7">
        <w:rPr>
          <w:rFonts w:ascii="Arial" w:eastAsia="Arial" w:hAnsi="Arial" w:cs="Arial"/>
          <w:lang w:val="en-GB"/>
        </w:rPr>
        <w:t>specialize</w:t>
      </w:r>
      <w:r w:rsidRPr="069151E7">
        <w:rPr>
          <w:rFonts w:ascii="Arial" w:eastAsia="Arial" w:hAnsi="Arial" w:cs="Arial"/>
          <w:lang w:val="en-GB"/>
        </w:rPr>
        <w:t xml:space="preserve"> in quality improvement, and this might differ </w:t>
      </w:r>
      <w:r w:rsidR="5E6E4BB6" w:rsidRPr="069151E7">
        <w:rPr>
          <w:rFonts w:ascii="Arial" w:eastAsia="Arial" w:hAnsi="Arial" w:cs="Arial"/>
          <w:lang w:val="en-GB"/>
        </w:rPr>
        <w:t>depending</w:t>
      </w:r>
      <w:r w:rsidRPr="069151E7">
        <w:rPr>
          <w:rFonts w:ascii="Arial" w:eastAsia="Arial" w:hAnsi="Arial" w:cs="Arial"/>
          <w:lang w:val="en-GB"/>
        </w:rPr>
        <w:t xml:space="preserve"> on the area your based on, so check with your local </w:t>
      </w:r>
      <w:r w:rsidR="7169AFE2" w:rsidRPr="069151E7">
        <w:rPr>
          <w:rFonts w:ascii="Arial" w:eastAsia="Arial" w:hAnsi="Arial" w:cs="Arial"/>
          <w:lang w:val="en-GB"/>
        </w:rPr>
        <w:t>training</w:t>
      </w:r>
      <w:r w:rsidRPr="069151E7">
        <w:rPr>
          <w:rFonts w:ascii="Arial" w:eastAsia="Arial" w:hAnsi="Arial" w:cs="Arial"/>
          <w:lang w:val="en-GB"/>
        </w:rPr>
        <w:t xml:space="preserve"> hub to see</w:t>
      </w:r>
      <w:r w:rsidR="2D500CD0" w:rsidRPr="069151E7">
        <w:rPr>
          <w:rFonts w:ascii="Arial" w:eastAsia="Arial" w:hAnsi="Arial" w:cs="Arial"/>
          <w:lang w:val="en-GB"/>
        </w:rPr>
        <w:t xml:space="preserve"> the quality improvement training </w:t>
      </w:r>
      <w:r w:rsidR="2F697D0D" w:rsidRPr="069151E7">
        <w:rPr>
          <w:rFonts w:ascii="Arial" w:eastAsia="Arial" w:hAnsi="Arial" w:cs="Arial"/>
          <w:lang w:val="en-GB"/>
        </w:rPr>
        <w:t>opportunities</w:t>
      </w:r>
      <w:r w:rsidR="2D500CD0" w:rsidRPr="069151E7">
        <w:rPr>
          <w:rFonts w:ascii="Arial" w:eastAsia="Arial" w:hAnsi="Arial" w:cs="Arial"/>
          <w:lang w:val="en-GB"/>
        </w:rPr>
        <w:t xml:space="preserve"> that are currently active. </w:t>
      </w:r>
    </w:p>
    <w:p w14:paraId="18466D18" w14:textId="5BD8DAAF" w:rsidR="0380BFE8" w:rsidRDefault="0380BFE8" w:rsidP="069151E7">
      <w:pPr>
        <w:rPr>
          <w:rFonts w:ascii="Arial" w:eastAsia="Arial" w:hAnsi="Arial" w:cs="Arial"/>
          <w:lang w:val="en-GB"/>
        </w:rPr>
      </w:pPr>
      <w:r w:rsidRPr="069151E7">
        <w:rPr>
          <w:rFonts w:ascii="Arial" w:eastAsia="Arial" w:hAnsi="Arial" w:cs="Arial"/>
          <w:lang w:val="en-GB"/>
        </w:rPr>
        <w:t>The Improvement Academy (2022) offers a free bronze level e-learning introduction to quality improvement which can be accessed by all healthcare workers.</w:t>
      </w:r>
    </w:p>
    <w:p w14:paraId="15A7112D" w14:textId="242931F6" w:rsidR="0380BFE8" w:rsidRDefault="00032A4C" w:rsidP="069151E7">
      <w:pPr>
        <w:rPr>
          <w:rFonts w:ascii="Arial" w:eastAsia="Arial" w:hAnsi="Arial" w:cs="Arial"/>
          <w:lang w:val="en-GB"/>
        </w:rPr>
      </w:pPr>
      <w:hyperlink r:id="rId37">
        <w:r w:rsidR="0380BFE8" w:rsidRPr="069151E7">
          <w:rPr>
            <w:rStyle w:val="Hyperlink"/>
            <w:rFonts w:ascii="Arial" w:eastAsia="Arial" w:hAnsi="Arial" w:cs="Arial"/>
            <w:lang w:val="en-GB"/>
          </w:rPr>
          <w:t>Quality Improvement Training - Bronze - Improvement Academy</w:t>
        </w:r>
      </w:hyperlink>
    </w:p>
    <w:p w14:paraId="2BF38D46" w14:textId="46D7E31E" w:rsidR="0380BFE8" w:rsidRDefault="0380BFE8" w:rsidP="069151E7">
      <w:pPr>
        <w:rPr>
          <w:rFonts w:ascii="Arial" w:eastAsia="Arial" w:hAnsi="Arial" w:cs="Arial"/>
          <w:lang w:val="en-GB"/>
        </w:rPr>
      </w:pPr>
      <w:r w:rsidRPr="069151E7">
        <w:rPr>
          <w:rFonts w:ascii="Arial" w:eastAsia="Arial" w:hAnsi="Arial" w:cs="Arial"/>
          <w:lang w:val="en-GB"/>
        </w:rPr>
        <w:t xml:space="preserve">There is further </w:t>
      </w:r>
      <w:r w:rsidR="17F14EE5" w:rsidRPr="069151E7">
        <w:rPr>
          <w:rFonts w:ascii="Arial" w:eastAsia="Arial" w:hAnsi="Arial" w:cs="Arial"/>
          <w:lang w:val="en-GB"/>
        </w:rPr>
        <w:t>opportunity</w:t>
      </w:r>
      <w:r w:rsidRPr="069151E7">
        <w:rPr>
          <w:rFonts w:ascii="Arial" w:eastAsia="Arial" w:hAnsi="Arial" w:cs="Arial"/>
          <w:lang w:val="en-GB"/>
        </w:rPr>
        <w:t xml:space="preserve"> to do the further stages once the bronze level has been completed, all this information is provided on the e-learning page. </w:t>
      </w:r>
      <w:r w:rsidR="1924CF08" w:rsidRPr="069151E7">
        <w:rPr>
          <w:rFonts w:ascii="Arial" w:eastAsia="Arial" w:hAnsi="Arial" w:cs="Arial"/>
          <w:lang w:val="en-GB"/>
        </w:rPr>
        <w:t xml:space="preserve">To access the training an account will need to be created, a certificate can be printed off for CPD hours. </w:t>
      </w:r>
    </w:p>
    <w:p w14:paraId="4B60B1E6" w14:textId="0EC9523A" w:rsidR="1924CF08" w:rsidRDefault="1924CF08" w:rsidP="069151E7">
      <w:pPr>
        <w:rPr>
          <w:rFonts w:ascii="Arial" w:eastAsia="Arial" w:hAnsi="Arial" w:cs="Arial"/>
          <w:lang w:val="en-GB"/>
        </w:rPr>
      </w:pPr>
      <w:r w:rsidRPr="069151E7">
        <w:rPr>
          <w:rFonts w:ascii="Arial" w:eastAsia="Arial" w:hAnsi="Arial" w:cs="Arial"/>
          <w:lang w:val="en-GB"/>
        </w:rPr>
        <w:t xml:space="preserve">Another e-learning </w:t>
      </w:r>
      <w:r w:rsidR="0C00B7FF" w:rsidRPr="069151E7">
        <w:rPr>
          <w:rFonts w:ascii="Arial" w:eastAsia="Arial" w:hAnsi="Arial" w:cs="Arial"/>
          <w:lang w:val="en-GB"/>
        </w:rPr>
        <w:t>course</w:t>
      </w:r>
      <w:r w:rsidRPr="069151E7">
        <w:rPr>
          <w:rFonts w:ascii="Arial" w:eastAsia="Arial" w:hAnsi="Arial" w:cs="Arial"/>
          <w:lang w:val="en-GB"/>
        </w:rPr>
        <w:t xml:space="preserve"> which offers an introduction to quality improvement is run by NHS Elect (2024)</w:t>
      </w:r>
      <w:r w:rsidR="2973DDA7" w:rsidRPr="069151E7">
        <w:rPr>
          <w:rFonts w:ascii="Arial" w:eastAsia="Arial" w:hAnsi="Arial" w:cs="Arial"/>
          <w:lang w:val="en-GB"/>
        </w:rPr>
        <w:t xml:space="preserve">, this </w:t>
      </w:r>
      <w:r w:rsidR="2BBD8712" w:rsidRPr="069151E7">
        <w:rPr>
          <w:rFonts w:ascii="Arial" w:eastAsia="Arial" w:hAnsi="Arial" w:cs="Arial"/>
          <w:lang w:val="en-GB"/>
        </w:rPr>
        <w:t xml:space="preserve">course has </w:t>
      </w:r>
      <w:r w:rsidR="02250A9C" w:rsidRPr="4EF3F2FA">
        <w:rPr>
          <w:rFonts w:ascii="Arial" w:eastAsia="Arial" w:hAnsi="Arial" w:cs="Arial"/>
          <w:lang w:val="en-GB"/>
        </w:rPr>
        <w:t>six</w:t>
      </w:r>
      <w:r w:rsidR="2BBD8712" w:rsidRPr="069151E7">
        <w:rPr>
          <w:rFonts w:ascii="Arial" w:eastAsia="Arial" w:hAnsi="Arial" w:cs="Arial"/>
          <w:lang w:val="en-GB"/>
        </w:rPr>
        <w:t xml:space="preserve"> modules and </w:t>
      </w:r>
      <w:r w:rsidR="1DBD4E3D" w:rsidRPr="069151E7">
        <w:rPr>
          <w:rFonts w:ascii="Arial" w:eastAsia="Arial" w:hAnsi="Arial" w:cs="Arial"/>
          <w:lang w:val="en-GB"/>
        </w:rPr>
        <w:t>approximately</w:t>
      </w:r>
      <w:r w:rsidR="2BBD8712" w:rsidRPr="069151E7">
        <w:rPr>
          <w:rFonts w:ascii="Arial" w:eastAsia="Arial" w:hAnsi="Arial" w:cs="Arial"/>
          <w:lang w:val="en-GB"/>
        </w:rPr>
        <w:t xml:space="preserve"> las</w:t>
      </w:r>
      <w:r w:rsidR="5F61F20D" w:rsidRPr="069151E7">
        <w:rPr>
          <w:rFonts w:ascii="Arial" w:eastAsia="Arial" w:hAnsi="Arial" w:cs="Arial"/>
          <w:lang w:val="en-GB"/>
        </w:rPr>
        <w:t xml:space="preserve">ts four hours. </w:t>
      </w:r>
    </w:p>
    <w:p w14:paraId="03C6BC60" w14:textId="7F7DE6C9" w:rsidR="5F61F20D" w:rsidRDefault="5F61F20D" w:rsidP="069151E7">
      <w:pPr>
        <w:rPr>
          <w:rFonts w:ascii="Arial" w:eastAsia="Arial" w:hAnsi="Arial" w:cs="Arial"/>
          <w:lang w:val="en-GB"/>
        </w:rPr>
      </w:pPr>
      <w:r w:rsidRPr="069151E7">
        <w:rPr>
          <w:rFonts w:ascii="Arial" w:eastAsia="Arial" w:hAnsi="Arial" w:cs="Arial"/>
          <w:lang w:val="en-GB"/>
        </w:rPr>
        <w:t xml:space="preserve">It can be accessed on the </w:t>
      </w:r>
      <w:r w:rsidR="1C89A5EB" w:rsidRPr="069151E7">
        <w:rPr>
          <w:rFonts w:ascii="Arial" w:eastAsia="Arial" w:hAnsi="Arial" w:cs="Arial"/>
          <w:lang w:val="en-GB"/>
        </w:rPr>
        <w:t>following</w:t>
      </w:r>
      <w:r w:rsidRPr="069151E7">
        <w:rPr>
          <w:rFonts w:ascii="Arial" w:eastAsia="Arial" w:hAnsi="Arial" w:cs="Arial"/>
          <w:lang w:val="en-GB"/>
        </w:rPr>
        <w:t xml:space="preserve"> link: </w:t>
      </w:r>
      <w:hyperlink r:id="rId38">
        <w:r w:rsidRPr="069151E7">
          <w:rPr>
            <w:rStyle w:val="Hyperlink"/>
            <w:rFonts w:ascii="Arial" w:eastAsia="Arial" w:hAnsi="Arial" w:cs="Arial"/>
            <w:lang w:val="en-GB"/>
          </w:rPr>
          <w:t>NHS Elect</w:t>
        </w:r>
        <w:r w:rsidR="06D55D7B" w:rsidRPr="069151E7">
          <w:rPr>
            <w:rStyle w:val="Hyperlink"/>
            <w:rFonts w:ascii="Arial" w:eastAsia="Arial" w:hAnsi="Arial" w:cs="Arial"/>
            <w:lang w:val="en-GB"/>
          </w:rPr>
          <w:t>.</w:t>
        </w:r>
      </w:hyperlink>
    </w:p>
    <w:p w14:paraId="02E50EA8" w14:textId="456A2D58" w:rsidR="06D55D7B" w:rsidRDefault="7A93BD03" w:rsidP="069151E7">
      <w:pPr>
        <w:rPr>
          <w:rFonts w:ascii="Arial" w:eastAsia="Arial" w:hAnsi="Arial" w:cs="Arial"/>
          <w:lang w:val="en-GB"/>
        </w:rPr>
      </w:pPr>
      <w:r w:rsidRPr="58DE4EEF">
        <w:rPr>
          <w:rFonts w:ascii="Arial" w:eastAsia="Arial" w:hAnsi="Arial" w:cs="Arial"/>
          <w:lang w:val="en-GB"/>
        </w:rPr>
        <w:t>E-Learning for Healthcare (2024</w:t>
      </w:r>
      <w:r w:rsidR="46C05B43" w:rsidRPr="58DE4EEF">
        <w:rPr>
          <w:rFonts w:ascii="Arial" w:eastAsia="Arial" w:hAnsi="Arial" w:cs="Arial"/>
          <w:lang w:val="en-GB"/>
        </w:rPr>
        <w:t>c</w:t>
      </w:r>
      <w:r w:rsidRPr="58DE4EEF">
        <w:rPr>
          <w:rFonts w:ascii="Arial" w:eastAsia="Arial" w:hAnsi="Arial" w:cs="Arial"/>
          <w:lang w:val="en-GB"/>
        </w:rPr>
        <w:t>) also</w:t>
      </w:r>
      <w:r w:rsidR="7DCF1627" w:rsidRPr="58DE4EEF">
        <w:rPr>
          <w:rFonts w:ascii="Arial" w:eastAsia="Arial" w:hAnsi="Arial" w:cs="Arial"/>
          <w:lang w:val="en-GB"/>
        </w:rPr>
        <w:t xml:space="preserve"> have created a</w:t>
      </w:r>
      <w:r w:rsidR="3C6C2C7B" w:rsidRPr="58DE4EEF">
        <w:rPr>
          <w:rFonts w:ascii="Arial" w:eastAsia="Arial" w:hAnsi="Arial" w:cs="Arial"/>
          <w:lang w:val="en-GB"/>
        </w:rPr>
        <w:t>n</w:t>
      </w:r>
      <w:r w:rsidR="7DCF1627" w:rsidRPr="58DE4EEF">
        <w:rPr>
          <w:rFonts w:ascii="Arial" w:eastAsia="Arial" w:hAnsi="Arial" w:cs="Arial"/>
          <w:lang w:val="en-GB"/>
        </w:rPr>
        <w:t xml:space="preserve"> e-learning module which incorporates quality, research and au</w:t>
      </w:r>
      <w:r w:rsidR="59DF613C" w:rsidRPr="58DE4EEF">
        <w:rPr>
          <w:rFonts w:ascii="Arial" w:eastAsia="Arial" w:hAnsi="Arial" w:cs="Arial"/>
          <w:lang w:val="en-GB"/>
        </w:rPr>
        <w:t>dit. Ther</w:t>
      </w:r>
      <w:r w:rsidR="0392EE84" w:rsidRPr="58DE4EEF">
        <w:rPr>
          <w:rFonts w:ascii="Arial" w:eastAsia="Arial" w:hAnsi="Arial" w:cs="Arial"/>
          <w:lang w:val="en-GB"/>
        </w:rPr>
        <w:t>e</w:t>
      </w:r>
      <w:r w:rsidR="59DF613C" w:rsidRPr="58DE4EEF">
        <w:rPr>
          <w:rFonts w:ascii="Arial" w:eastAsia="Arial" w:hAnsi="Arial" w:cs="Arial"/>
          <w:lang w:val="en-GB"/>
        </w:rPr>
        <w:t xml:space="preserve"> are two separate modules to complete, and they can be found using this link </w:t>
      </w:r>
      <w:hyperlink r:id="rId39">
        <w:r w:rsidR="59DF613C" w:rsidRPr="58DE4EEF">
          <w:rPr>
            <w:rStyle w:val="Hyperlink"/>
            <w:rFonts w:ascii="Arial" w:eastAsia="Arial" w:hAnsi="Arial" w:cs="Arial"/>
            <w:lang w:val="en-GB"/>
          </w:rPr>
          <w:t>Research, Audit and Quality Improvement - elearning for healthcare (e-lfh.org.uk)</w:t>
        </w:r>
      </w:hyperlink>
    </w:p>
    <w:p w14:paraId="5769ECD6" w14:textId="38AA674E" w:rsidR="069151E7" w:rsidRDefault="069151E7" w:rsidP="069151E7">
      <w:pPr>
        <w:rPr>
          <w:rFonts w:ascii="Arial" w:eastAsia="Arial" w:hAnsi="Arial" w:cs="Arial"/>
          <w:lang w:val="en-GB"/>
        </w:rPr>
      </w:pPr>
    </w:p>
    <w:p w14:paraId="2CCBBDB5" w14:textId="4084F692" w:rsidR="16DA9883" w:rsidRDefault="7CF7C8B8" w:rsidP="7E1736AC">
      <w:pPr>
        <w:rPr>
          <w:rFonts w:ascii="Arial" w:eastAsia="Arial" w:hAnsi="Arial" w:cs="Arial"/>
          <w:sz w:val="28"/>
          <w:szCs w:val="28"/>
          <w:lang w:val="en-GB"/>
        </w:rPr>
      </w:pPr>
      <w:r>
        <w:t xml:space="preserve">                              </w:t>
      </w:r>
      <w:r w:rsidR="296DA50F">
        <w:t xml:space="preserve">           </w:t>
      </w:r>
      <w:r>
        <w:t xml:space="preserve">   </w:t>
      </w:r>
      <w:r>
        <w:rPr>
          <w:noProof/>
          <w:lang w:val="en-GB" w:eastAsia="en-GB"/>
        </w:rPr>
        <w:drawing>
          <wp:inline distT="0" distB="0" distL="0" distR="0" wp14:anchorId="33E34C94" wp14:editId="094F20D6">
            <wp:extent cx="2516364" cy="1887273"/>
            <wp:effectExtent l="0" t="0" r="0" b="0"/>
            <wp:docPr id="352527817" name="Picture 35252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2781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6364" cy="1887273"/>
                    </a:xfrm>
                    <a:prstGeom prst="rect">
                      <a:avLst/>
                    </a:prstGeom>
                  </pic:spPr>
                </pic:pic>
              </a:graphicData>
            </a:graphic>
          </wp:inline>
        </w:drawing>
      </w:r>
    </w:p>
    <w:p w14:paraId="6CBBF91F" w14:textId="77777777" w:rsidR="0076285F" w:rsidRDefault="0076285F">
      <w:pPr>
        <w:rPr>
          <w:rFonts w:asciiTheme="majorHAnsi" w:eastAsiaTheme="majorEastAsia" w:hAnsiTheme="majorHAnsi" w:cstheme="majorBidi"/>
          <w:color w:val="0F4761" w:themeColor="accent1" w:themeShade="BF"/>
          <w:sz w:val="32"/>
          <w:szCs w:val="32"/>
          <w:lang w:val="en-GB"/>
        </w:rPr>
      </w:pPr>
      <w:bookmarkStart w:id="16" w:name="_Area_5:_Preparing"/>
      <w:r>
        <w:rPr>
          <w:lang w:val="en-GB"/>
        </w:rPr>
        <w:br w:type="page"/>
      </w:r>
    </w:p>
    <w:p w14:paraId="7F1101C4" w14:textId="784AE83A" w:rsidR="16DA9883" w:rsidRDefault="7CF7C8B8" w:rsidP="58DE4EEF">
      <w:pPr>
        <w:pStyle w:val="Heading2"/>
        <w:rPr>
          <w:rFonts w:ascii="Arial" w:eastAsia="Arial" w:hAnsi="Arial" w:cs="Arial"/>
          <w:sz w:val="28"/>
          <w:szCs w:val="28"/>
          <w:lang w:val="en-GB"/>
        </w:rPr>
      </w:pPr>
      <w:bookmarkStart w:id="17" w:name="_Toc178770901"/>
      <w:r w:rsidRPr="58DE4EEF">
        <w:rPr>
          <w:lang w:val="en-GB"/>
        </w:rPr>
        <w:lastRenderedPageBreak/>
        <w:t>Ar</w:t>
      </w:r>
      <w:r w:rsidR="2E42034E" w:rsidRPr="58DE4EEF">
        <w:rPr>
          <w:lang w:val="en-GB"/>
        </w:rPr>
        <w:t>ea 5: Preparing for a CQC inspection as a lead nurse</w:t>
      </w:r>
      <w:bookmarkEnd w:id="16"/>
      <w:bookmarkEnd w:id="17"/>
    </w:p>
    <w:p w14:paraId="1C112A38" w14:textId="7DFC2901" w:rsidR="00690443" w:rsidRDefault="0AC0437C" w:rsidP="27E51E7B">
      <w:pPr>
        <w:rPr>
          <w:rFonts w:ascii="Arial" w:eastAsia="Arial" w:hAnsi="Arial" w:cs="Arial"/>
          <w:lang w:val="en-GB"/>
        </w:rPr>
      </w:pPr>
      <w:r w:rsidRPr="58DE4EEF">
        <w:rPr>
          <w:rFonts w:ascii="Arial" w:eastAsia="Arial" w:hAnsi="Arial" w:cs="Arial"/>
          <w:lang w:val="en-GB"/>
        </w:rPr>
        <w:t>Having a CQC</w:t>
      </w:r>
      <w:r w:rsidR="5D6CD3D0" w:rsidRPr="58DE4EEF">
        <w:rPr>
          <w:rFonts w:ascii="Arial" w:eastAsia="Arial" w:hAnsi="Arial" w:cs="Arial"/>
          <w:lang w:val="en-GB"/>
        </w:rPr>
        <w:t xml:space="preserve"> (Care Quality </w:t>
      </w:r>
      <w:r w:rsidR="39FDCC19" w:rsidRPr="58DE4EEF">
        <w:rPr>
          <w:rFonts w:ascii="Arial" w:eastAsia="Arial" w:hAnsi="Arial" w:cs="Arial"/>
          <w:lang w:val="en-GB"/>
        </w:rPr>
        <w:t>Commission</w:t>
      </w:r>
      <w:r w:rsidR="5D6CD3D0" w:rsidRPr="58DE4EEF">
        <w:rPr>
          <w:rFonts w:ascii="Arial" w:eastAsia="Arial" w:hAnsi="Arial" w:cs="Arial"/>
          <w:lang w:val="en-GB"/>
        </w:rPr>
        <w:t>)</w:t>
      </w:r>
      <w:r w:rsidRPr="58DE4EEF">
        <w:rPr>
          <w:rFonts w:ascii="Arial" w:eastAsia="Arial" w:hAnsi="Arial" w:cs="Arial"/>
          <w:lang w:val="en-GB"/>
        </w:rPr>
        <w:t xml:space="preserve"> inspection</w:t>
      </w:r>
      <w:r w:rsidR="2D0A7C91" w:rsidRPr="58DE4EEF">
        <w:rPr>
          <w:rFonts w:ascii="Arial" w:eastAsia="Arial" w:hAnsi="Arial" w:cs="Arial"/>
          <w:lang w:val="en-GB"/>
        </w:rPr>
        <w:t xml:space="preserve"> can be a daunting experience if it</w:t>
      </w:r>
      <w:r w:rsidR="67FE0CE7" w:rsidRPr="58DE4EEF">
        <w:rPr>
          <w:rFonts w:ascii="Arial" w:eastAsia="Arial" w:hAnsi="Arial" w:cs="Arial"/>
          <w:lang w:val="en-GB"/>
        </w:rPr>
        <w:t xml:space="preserve"> is</w:t>
      </w:r>
      <w:r w:rsidR="2D0A7C91" w:rsidRPr="58DE4EEF">
        <w:rPr>
          <w:rFonts w:ascii="Arial" w:eastAsia="Arial" w:hAnsi="Arial" w:cs="Arial"/>
          <w:lang w:val="en-GB"/>
        </w:rPr>
        <w:t xml:space="preserve"> your first time in a leadership position or if it is your tenth time. </w:t>
      </w:r>
      <w:r w:rsidR="1922DA35" w:rsidRPr="58DE4EEF">
        <w:rPr>
          <w:rFonts w:ascii="Arial" w:eastAsia="Arial" w:hAnsi="Arial" w:cs="Arial"/>
          <w:lang w:val="en-GB"/>
        </w:rPr>
        <w:t xml:space="preserve">This following chapter should help identify some areas which </w:t>
      </w:r>
      <w:r w:rsidR="7CBBCA7D" w:rsidRPr="58DE4EEF">
        <w:rPr>
          <w:rFonts w:ascii="Arial" w:eastAsia="Arial" w:hAnsi="Arial" w:cs="Arial"/>
          <w:lang w:val="en-GB"/>
        </w:rPr>
        <w:t xml:space="preserve">CQC are keen to investigate during their inspection, to help alleviate pressure and help you prepare for any upcoming inspections. </w:t>
      </w:r>
    </w:p>
    <w:p w14:paraId="7F59D2A9" w14:textId="770F1E47" w:rsidR="77333F9C" w:rsidRDefault="77333F9C" w:rsidP="27E51E7B">
      <w:pPr>
        <w:rPr>
          <w:rFonts w:ascii="Arial" w:eastAsia="Arial" w:hAnsi="Arial" w:cs="Arial"/>
          <w:lang w:val="en-GB"/>
        </w:rPr>
      </w:pPr>
      <w:r w:rsidRPr="27E51E7B">
        <w:rPr>
          <w:rFonts w:ascii="Arial" w:eastAsia="Arial" w:hAnsi="Arial" w:cs="Arial"/>
          <w:b/>
          <w:bCs/>
          <w:color w:val="002060"/>
          <w:lang w:val="en-GB"/>
        </w:rPr>
        <w:t xml:space="preserve">CQC Requirements </w:t>
      </w:r>
    </w:p>
    <w:p w14:paraId="70D544D9" w14:textId="02870149" w:rsidR="16DA9883" w:rsidRDefault="7DF8EAAB" w:rsidP="7EF94A56">
      <w:pPr>
        <w:rPr>
          <w:rFonts w:ascii="Arial" w:eastAsia="Arial" w:hAnsi="Arial" w:cs="Arial"/>
          <w:lang w:val="en-GB"/>
        </w:rPr>
      </w:pPr>
      <w:r w:rsidRPr="7EF94A56">
        <w:rPr>
          <w:rFonts w:ascii="Arial" w:eastAsia="Arial" w:hAnsi="Arial" w:cs="Arial"/>
          <w:lang w:val="en-GB"/>
        </w:rPr>
        <w:t>CQC</w:t>
      </w:r>
      <w:r w:rsidR="3530F65C" w:rsidRPr="7EF94A56">
        <w:rPr>
          <w:rFonts w:ascii="Arial" w:eastAsia="Arial" w:hAnsi="Arial" w:cs="Arial"/>
          <w:lang w:val="en-GB"/>
        </w:rPr>
        <w:t xml:space="preserve"> (2022)</w:t>
      </w:r>
      <w:r w:rsidRPr="7EF94A56">
        <w:rPr>
          <w:rFonts w:ascii="Arial" w:eastAsia="Arial" w:hAnsi="Arial" w:cs="Arial"/>
          <w:lang w:val="en-GB"/>
        </w:rPr>
        <w:t xml:space="preserve"> itself has discussed the requirements</w:t>
      </w:r>
      <w:r w:rsidR="36E5F813" w:rsidRPr="7EF94A56">
        <w:rPr>
          <w:rFonts w:ascii="Arial" w:eastAsia="Arial" w:hAnsi="Arial" w:cs="Arial"/>
          <w:lang w:val="en-GB"/>
        </w:rPr>
        <w:t xml:space="preserve"> they look for regarding General Practice Nurses as a whole, these ca</w:t>
      </w:r>
      <w:r w:rsidR="448E413E" w:rsidRPr="7EF94A56">
        <w:rPr>
          <w:rFonts w:ascii="Arial" w:eastAsia="Arial" w:hAnsi="Arial" w:cs="Arial"/>
          <w:lang w:val="en-GB"/>
        </w:rPr>
        <w:t>n</w:t>
      </w:r>
      <w:r w:rsidR="36E5F813" w:rsidRPr="7EF94A56">
        <w:rPr>
          <w:rFonts w:ascii="Arial" w:eastAsia="Arial" w:hAnsi="Arial" w:cs="Arial"/>
          <w:lang w:val="en-GB"/>
        </w:rPr>
        <w:t xml:space="preserve"> be found on the following link:</w:t>
      </w:r>
    </w:p>
    <w:p w14:paraId="45960056" w14:textId="2CCEEFF1" w:rsidR="16DA9883" w:rsidRDefault="00032A4C" w:rsidP="7EF94A56">
      <w:pPr>
        <w:rPr>
          <w:rFonts w:ascii="Arial" w:eastAsia="Arial" w:hAnsi="Arial" w:cs="Arial"/>
          <w:lang w:val="en-GB"/>
        </w:rPr>
      </w:pPr>
      <w:hyperlink r:id="rId41">
        <w:r w:rsidR="36E5F813" w:rsidRPr="7EF94A56">
          <w:rPr>
            <w:rStyle w:val="Hyperlink"/>
            <w:rFonts w:ascii="Arial" w:eastAsia="Arial" w:hAnsi="Arial" w:cs="Arial"/>
            <w:lang w:val="en-GB"/>
          </w:rPr>
          <w:t>GP mythbuster 26: General practice nurses - Care Quality Commission (cqc.org.uk)</w:t>
        </w:r>
      </w:hyperlink>
    </w:p>
    <w:p w14:paraId="560CBA2B" w14:textId="1203E0E8" w:rsidR="16DA9883" w:rsidRDefault="6C3807E0" w:rsidP="7EF94A56">
      <w:pPr>
        <w:rPr>
          <w:rFonts w:ascii="Arial" w:eastAsia="Arial" w:hAnsi="Arial" w:cs="Arial"/>
          <w:lang w:val="en-GB"/>
        </w:rPr>
      </w:pPr>
      <w:r w:rsidRPr="7EF94A56">
        <w:rPr>
          <w:rFonts w:ascii="Arial" w:eastAsia="Arial" w:hAnsi="Arial" w:cs="Arial"/>
          <w:lang w:val="en-GB"/>
        </w:rPr>
        <w:t xml:space="preserve">Key points from this </w:t>
      </w:r>
      <w:r w:rsidR="74A74BCE" w:rsidRPr="7EF94A56">
        <w:rPr>
          <w:rFonts w:ascii="Arial" w:eastAsia="Arial" w:hAnsi="Arial" w:cs="Arial"/>
          <w:lang w:val="en-GB"/>
        </w:rPr>
        <w:t>extract</w:t>
      </w:r>
      <w:r w:rsidRPr="7EF94A56">
        <w:rPr>
          <w:rFonts w:ascii="Arial" w:eastAsia="Arial" w:hAnsi="Arial" w:cs="Arial"/>
          <w:lang w:val="en-GB"/>
        </w:rPr>
        <w:t xml:space="preserve"> are:</w:t>
      </w:r>
    </w:p>
    <w:p w14:paraId="0803F534" w14:textId="69CDB840" w:rsidR="16DA9883" w:rsidRDefault="47BA6FE3" w:rsidP="7EF94A56">
      <w:pPr>
        <w:pStyle w:val="ListParagraph"/>
        <w:numPr>
          <w:ilvl w:val="0"/>
          <w:numId w:val="8"/>
        </w:numPr>
        <w:rPr>
          <w:rFonts w:ascii="Arial" w:eastAsia="Arial" w:hAnsi="Arial" w:cs="Arial"/>
          <w:lang w:val="en-GB"/>
        </w:rPr>
      </w:pPr>
      <w:r w:rsidRPr="7EF94A56">
        <w:rPr>
          <w:rFonts w:ascii="Arial" w:eastAsia="Arial" w:hAnsi="Arial" w:cs="Arial"/>
          <w:lang w:val="en-GB"/>
        </w:rPr>
        <w:t>Assurance of the Competence of the general practice nursing team.</w:t>
      </w:r>
    </w:p>
    <w:p w14:paraId="64E9899E" w14:textId="3D7D1D63" w:rsidR="16DA9883" w:rsidRDefault="6DEB5F22" w:rsidP="7EF94A56">
      <w:pPr>
        <w:pStyle w:val="ListParagraph"/>
        <w:numPr>
          <w:ilvl w:val="0"/>
          <w:numId w:val="8"/>
        </w:numPr>
        <w:rPr>
          <w:rFonts w:ascii="Arial" w:eastAsia="Arial" w:hAnsi="Arial" w:cs="Arial"/>
          <w:lang w:val="en-GB"/>
        </w:rPr>
      </w:pPr>
      <w:r w:rsidRPr="7EF94A56">
        <w:rPr>
          <w:rFonts w:ascii="Arial" w:eastAsia="Arial" w:hAnsi="Arial" w:cs="Arial"/>
          <w:lang w:val="en-GB"/>
        </w:rPr>
        <w:t xml:space="preserve">Appraisals have been conducted for staff in the last 12 months. </w:t>
      </w:r>
    </w:p>
    <w:p w14:paraId="12C1CCB4" w14:textId="63D3E044" w:rsidR="16DA9883" w:rsidRDefault="689C5F74" w:rsidP="7EF94A56">
      <w:pPr>
        <w:pStyle w:val="ListParagraph"/>
        <w:numPr>
          <w:ilvl w:val="0"/>
          <w:numId w:val="8"/>
        </w:numPr>
        <w:rPr>
          <w:rFonts w:ascii="Arial" w:eastAsia="Arial" w:hAnsi="Arial" w:cs="Arial"/>
          <w:lang w:val="en-GB"/>
        </w:rPr>
      </w:pPr>
      <w:r w:rsidRPr="58DE4EEF">
        <w:rPr>
          <w:rFonts w:ascii="Arial" w:eastAsia="Arial" w:hAnsi="Arial" w:cs="Arial"/>
          <w:lang w:val="en-GB"/>
        </w:rPr>
        <w:t xml:space="preserve">All Nurses and </w:t>
      </w:r>
      <w:r w:rsidR="4B4D407D" w:rsidRPr="58DE4EEF">
        <w:rPr>
          <w:rFonts w:ascii="Arial" w:eastAsia="Arial" w:hAnsi="Arial" w:cs="Arial"/>
          <w:lang w:val="en-GB"/>
        </w:rPr>
        <w:t>nursing</w:t>
      </w:r>
      <w:r w:rsidRPr="58DE4EEF">
        <w:rPr>
          <w:rFonts w:ascii="Arial" w:eastAsia="Arial" w:hAnsi="Arial" w:cs="Arial"/>
          <w:lang w:val="en-GB"/>
        </w:rPr>
        <w:t xml:space="preserve"> Associates have current registration with the NMC (Nursing and Midwifery Council) and opportunity for revalidation to happen. </w:t>
      </w:r>
    </w:p>
    <w:p w14:paraId="72991F2C" w14:textId="669EFCA9" w:rsidR="16DA9883" w:rsidRDefault="54B488FE" w:rsidP="7EF94A56">
      <w:pPr>
        <w:pStyle w:val="ListParagraph"/>
        <w:numPr>
          <w:ilvl w:val="0"/>
          <w:numId w:val="8"/>
        </w:numPr>
        <w:rPr>
          <w:rFonts w:ascii="Arial" w:eastAsia="Arial" w:hAnsi="Arial" w:cs="Arial"/>
          <w:lang w:val="en-GB"/>
        </w:rPr>
      </w:pPr>
      <w:r w:rsidRPr="7EF94A56">
        <w:rPr>
          <w:rFonts w:ascii="Arial" w:eastAsia="Arial" w:hAnsi="Arial" w:cs="Arial"/>
          <w:lang w:val="en-GB"/>
        </w:rPr>
        <w:t xml:space="preserve">Nurses are given the chance to develop. </w:t>
      </w:r>
    </w:p>
    <w:p w14:paraId="67A611F8" w14:textId="34DA471A" w:rsidR="58634E46" w:rsidRDefault="58634E46" w:rsidP="7EF94A56">
      <w:pPr>
        <w:rPr>
          <w:rFonts w:ascii="Arial" w:eastAsia="Arial" w:hAnsi="Arial" w:cs="Arial"/>
          <w:lang w:val="en-GB"/>
        </w:rPr>
      </w:pPr>
      <w:r w:rsidRPr="7EF94A56">
        <w:rPr>
          <w:rFonts w:ascii="Arial" w:eastAsia="Arial" w:hAnsi="Arial" w:cs="Arial"/>
          <w:lang w:val="en-GB"/>
        </w:rPr>
        <w:t xml:space="preserve">When the inspection takes place, these might be a few of the topic areas which they would like to discuss with you. </w:t>
      </w:r>
    </w:p>
    <w:p w14:paraId="31EAD523" w14:textId="4B8870FA" w:rsidR="058C71AA" w:rsidRDefault="2BEE9FE5" w:rsidP="7EF94A56">
      <w:pPr>
        <w:rPr>
          <w:rFonts w:ascii="Arial" w:eastAsia="Arial" w:hAnsi="Arial" w:cs="Arial"/>
          <w:lang w:val="en-GB"/>
        </w:rPr>
      </w:pPr>
      <w:r w:rsidRPr="58DE4EEF">
        <w:rPr>
          <w:rFonts w:ascii="Arial" w:eastAsia="Arial" w:hAnsi="Arial" w:cs="Arial"/>
          <w:lang w:val="en-GB"/>
        </w:rPr>
        <w:t>CQC</w:t>
      </w:r>
      <w:r w:rsidR="288A3014" w:rsidRPr="58DE4EEF">
        <w:rPr>
          <w:rFonts w:ascii="Arial" w:eastAsia="Arial" w:hAnsi="Arial" w:cs="Arial"/>
          <w:lang w:val="en-GB"/>
        </w:rPr>
        <w:t xml:space="preserve"> (2023)</w:t>
      </w:r>
      <w:r w:rsidRPr="58DE4EEF">
        <w:rPr>
          <w:rFonts w:ascii="Arial" w:eastAsia="Arial" w:hAnsi="Arial" w:cs="Arial"/>
          <w:lang w:val="en-GB"/>
        </w:rPr>
        <w:t xml:space="preserve"> have als</w:t>
      </w:r>
      <w:r w:rsidR="509DD34A" w:rsidRPr="58DE4EEF">
        <w:rPr>
          <w:rFonts w:ascii="Arial" w:eastAsia="Arial" w:hAnsi="Arial" w:cs="Arial"/>
          <w:lang w:val="en-GB"/>
        </w:rPr>
        <w:t xml:space="preserve">o </w:t>
      </w:r>
      <w:r w:rsidRPr="58DE4EEF">
        <w:rPr>
          <w:rFonts w:ascii="Arial" w:eastAsia="Arial" w:hAnsi="Arial" w:cs="Arial"/>
          <w:lang w:val="en-GB"/>
        </w:rPr>
        <w:t>created this handy guide which ‘Myth Bust</w:t>
      </w:r>
      <w:r w:rsidR="682B3845" w:rsidRPr="58DE4EEF">
        <w:rPr>
          <w:rFonts w:ascii="Arial" w:eastAsia="Arial" w:hAnsi="Arial" w:cs="Arial"/>
          <w:lang w:val="en-GB"/>
        </w:rPr>
        <w:t>ers</w:t>
      </w:r>
      <w:r w:rsidRPr="58DE4EEF">
        <w:rPr>
          <w:rFonts w:ascii="Arial" w:eastAsia="Arial" w:hAnsi="Arial" w:cs="Arial"/>
          <w:lang w:val="en-GB"/>
        </w:rPr>
        <w:t xml:space="preserve">’ common questions </w:t>
      </w:r>
      <w:r w:rsidR="4B5AC7F8" w:rsidRPr="58DE4EEF">
        <w:rPr>
          <w:rFonts w:ascii="Arial" w:eastAsia="Arial" w:hAnsi="Arial" w:cs="Arial"/>
          <w:lang w:val="en-GB"/>
        </w:rPr>
        <w:t>about</w:t>
      </w:r>
      <w:r w:rsidRPr="58DE4EEF">
        <w:rPr>
          <w:rFonts w:ascii="Arial" w:eastAsia="Arial" w:hAnsi="Arial" w:cs="Arial"/>
          <w:lang w:val="en-GB"/>
        </w:rPr>
        <w:t xml:space="preserve"> the CQC inspection for General Practice, many of these will involve the nursing team and as lead fo</w:t>
      </w:r>
      <w:r w:rsidR="0CDFA2E3" w:rsidRPr="58DE4EEF">
        <w:rPr>
          <w:rFonts w:ascii="Arial" w:eastAsia="Arial" w:hAnsi="Arial" w:cs="Arial"/>
          <w:lang w:val="en-GB"/>
        </w:rPr>
        <w:t>r the team you may be asked to talk about them, give updates or show evidence. The link for the ‘Myth Bust</w:t>
      </w:r>
      <w:r w:rsidR="6D3E50B7" w:rsidRPr="58DE4EEF">
        <w:rPr>
          <w:rFonts w:ascii="Arial" w:eastAsia="Arial" w:hAnsi="Arial" w:cs="Arial"/>
          <w:lang w:val="en-GB"/>
        </w:rPr>
        <w:t>er</w:t>
      </w:r>
      <w:r w:rsidR="0CDFA2E3" w:rsidRPr="58DE4EEF">
        <w:rPr>
          <w:rFonts w:ascii="Arial" w:eastAsia="Arial" w:hAnsi="Arial" w:cs="Arial"/>
          <w:lang w:val="en-GB"/>
        </w:rPr>
        <w:t>s’ is below:</w:t>
      </w:r>
    </w:p>
    <w:p w14:paraId="19D8861D" w14:textId="574134C6" w:rsidR="09CA564F" w:rsidRDefault="00032A4C" w:rsidP="7EF94A56">
      <w:pPr>
        <w:rPr>
          <w:rFonts w:ascii="Arial" w:eastAsia="Arial" w:hAnsi="Arial" w:cs="Arial"/>
          <w:lang w:val="en-GB"/>
        </w:rPr>
      </w:pPr>
      <w:hyperlink r:id="rId42">
        <w:r w:rsidR="09CA564F" w:rsidRPr="7EF94A56">
          <w:rPr>
            <w:rStyle w:val="Hyperlink"/>
            <w:rFonts w:ascii="Arial" w:eastAsia="Arial" w:hAnsi="Arial" w:cs="Arial"/>
            <w:lang w:val="en-GB"/>
          </w:rPr>
          <w:t>GP mythbusters - Care Quality Commission (cqc.org.uk)</w:t>
        </w:r>
      </w:hyperlink>
    </w:p>
    <w:p w14:paraId="37CFA976" w14:textId="4A49DBBE" w:rsidR="39748889" w:rsidRDefault="39748889" w:rsidP="7EF94A56">
      <w:pPr>
        <w:rPr>
          <w:rFonts w:ascii="Arial" w:eastAsia="Arial" w:hAnsi="Arial" w:cs="Arial"/>
          <w:lang w:val="en-GB"/>
        </w:rPr>
      </w:pPr>
      <w:r w:rsidRPr="7EF94A56">
        <w:rPr>
          <w:rFonts w:ascii="Arial" w:eastAsia="Arial" w:hAnsi="Arial" w:cs="Arial"/>
          <w:lang w:val="en-GB"/>
        </w:rPr>
        <w:t>The British Medical Association (BMA, 2023) have also produced</w:t>
      </w:r>
      <w:r w:rsidR="462C4BD9" w:rsidRPr="7EF94A56">
        <w:rPr>
          <w:rFonts w:ascii="Arial" w:eastAsia="Arial" w:hAnsi="Arial" w:cs="Arial"/>
          <w:lang w:val="en-GB"/>
        </w:rPr>
        <w:t xml:space="preserve"> a document on </w:t>
      </w:r>
      <w:r w:rsidR="6C3F3BBE" w:rsidRPr="7EF94A56">
        <w:rPr>
          <w:rFonts w:ascii="Arial" w:eastAsia="Arial" w:hAnsi="Arial" w:cs="Arial"/>
          <w:lang w:val="en-GB"/>
        </w:rPr>
        <w:t>preparing</w:t>
      </w:r>
      <w:r w:rsidR="462C4BD9" w:rsidRPr="7EF94A56">
        <w:rPr>
          <w:rFonts w:ascii="Arial" w:eastAsia="Arial" w:hAnsi="Arial" w:cs="Arial"/>
          <w:lang w:val="en-GB"/>
        </w:rPr>
        <w:t xml:space="preserve"> for a CQC inspection. Although a lot of the document has been created for the purpose of medical staff or practice managers, there are a few areas of interest for a </w:t>
      </w:r>
      <w:r w:rsidR="462C4BD9" w:rsidRPr="4EF3F2FA">
        <w:rPr>
          <w:rFonts w:ascii="Arial" w:eastAsia="Arial" w:hAnsi="Arial" w:cs="Arial"/>
          <w:lang w:val="en-GB"/>
        </w:rPr>
        <w:t>G</w:t>
      </w:r>
      <w:r w:rsidR="19E3F370" w:rsidRPr="4EF3F2FA">
        <w:rPr>
          <w:rFonts w:ascii="Arial" w:eastAsia="Arial" w:hAnsi="Arial" w:cs="Arial"/>
          <w:lang w:val="en-GB"/>
        </w:rPr>
        <w:t>PN</w:t>
      </w:r>
      <w:r w:rsidR="462C4BD9" w:rsidRPr="7EF94A56">
        <w:rPr>
          <w:rFonts w:ascii="Arial" w:eastAsia="Arial" w:hAnsi="Arial" w:cs="Arial"/>
          <w:lang w:val="en-GB"/>
        </w:rPr>
        <w:t xml:space="preserve"> Lead, such as a checklist </w:t>
      </w:r>
      <w:r w:rsidR="4049E797" w:rsidRPr="7EF94A56">
        <w:rPr>
          <w:rFonts w:ascii="Arial" w:eastAsia="Arial" w:hAnsi="Arial" w:cs="Arial"/>
          <w:lang w:val="en-GB"/>
        </w:rPr>
        <w:t xml:space="preserve">of items </w:t>
      </w:r>
      <w:r w:rsidR="0B3BA26B" w:rsidRPr="7EF94A56">
        <w:rPr>
          <w:rFonts w:ascii="Arial" w:eastAsia="Arial" w:hAnsi="Arial" w:cs="Arial"/>
          <w:lang w:val="en-GB"/>
        </w:rPr>
        <w:t>which</w:t>
      </w:r>
      <w:r w:rsidR="4049E797" w:rsidRPr="7EF94A56">
        <w:rPr>
          <w:rFonts w:ascii="Arial" w:eastAsia="Arial" w:hAnsi="Arial" w:cs="Arial"/>
          <w:lang w:val="en-GB"/>
        </w:rPr>
        <w:t xml:space="preserve"> will help with vaccine’s/ medications and </w:t>
      </w:r>
      <w:r w:rsidR="1A8BB168" w:rsidRPr="7EF94A56">
        <w:rPr>
          <w:rFonts w:ascii="Arial" w:eastAsia="Arial" w:hAnsi="Arial" w:cs="Arial"/>
          <w:lang w:val="en-GB"/>
        </w:rPr>
        <w:t>doctors'</w:t>
      </w:r>
      <w:r w:rsidR="4049E797" w:rsidRPr="7EF94A56">
        <w:rPr>
          <w:rFonts w:ascii="Arial" w:eastAsia="Arial" w:hAnsi="Arial" w:cs="Arial"/>
          <w:lang w:val="en-GB"/>
        </w:rPr>
        <w:t xml:space="preserve"> bags. </w:t>
      </w:r>
      <w:r w:rsidR="0A77F3F7" w:rsidRPr="7EF94A56">
        <w:rPr>
          <w:rFonts w:ascii="Arial" w:eastAsia="Arial" w:hAnsi="Arial" w:cs="Arial"/>
          <w:lang w:val="en-GB"/>
        </w:rPr>
        <w:t>This can be found here:</w:t>
      </w:r>
    </w:p>
    <w:p w14:paraId="20792AEB" w14:textId="58D7910E" w:rsidR="00690443" w:rsidRPr="00690443" w:rsidRDefault="00032A4C" w:rsidP="27E51E7B">
      <w:pPr>
        <w:rPr>
          <w:rFonts w:ascii="Arial" w:eastAsia="Arial" w:hAnsi="Arial" w:cs="Arial"/>
          <w:lang w:val="en-GB"/>
        </w:rPr>
      </w:pPr>
      <w:hyperlink r:id="rId43">
        <w:r w:rsidR="0A77F3F7" w:rsidRPr="27E51E7B">
          <w:rPr>
            <w:rStyle w:val="Hyperlink"/>
            <w:rFonts w:ascii="Arial" w:eastAsia="Arial" w:hAnsi="Arial" w:cs="Arial"/>
            <w:lang w:val="en-GB"/>
          </w:rPr>
          <w:t>How to prepare for a CQC inspection (bma.org.uk)</w:t>
        </w:r>
      </w:hyperlink>
    </w:p>
    <w:p w14:paraId="2DDEF6D4" w14:textId="7C5349BB" w:rsidR="445A534D" w:rsidRDefault="445A534D" w:rsidP="27E51E7B">
      <w:pPr>
        <w:rPr>
          <w:rFonts w:ascii="Arial" w:eastAsia="Arial" w:hAnsi="Arial" w:cs="Arial"/>
          <w:lang w:val="en-GB"/>
        </w:rPr>
      </w:pPr>
      <w:r w:rsidRPr="27E51E7B">
        <w:rPr>
          <w:rFonts w:ascii="Arial" w:eastAsia="Arial" w:hAnsi="Arial" w:cs="Arial"/>
          <w:b/>
          <w:bCs/>
          <w:color w:val="002060"/>
          <w:lang w:val="en-GB"/>
        </w:rPr>
        <w:lastRenderedPageBreak/>
        <w:t>CQC Domains</w:t>
      </w:r>
    </w:p>
    <w:p w14:paraId="1C45C39A" w14:textId="59777A27" w:rsidR="7F0EDDD4" w:rsidRDefault="7F0EDDD4" w:rsidP="7EF94A56">
      <w:pPr>
        <w:rPr>
          <w:rFonts w:ascii="Arial" w:eastAsia="Arial" w:hAnsi="Arial" w:cs="Arial"/>
          <w:lang w:val="en-GB"/>
        </w:rPr>
      </w:pPr>
      <w:r w:rsidRPr="7EF94A56">
        <w:rPr>
          <w:rFonts w:ascii="Arial" w:eastAsia="Arial" w:hAnsi="Arial" w:cs="Arial"/>
          <w:lang w:val="en-GB"/>
        </w:rPr>
        <w:t xml:space="preserve">There are four main areas which are covered by </w:t>
      </w:r>
      <w:r w:rsidR="3A6870F1" w:rsidRPr="7EF94A56">
        <w:rPr>
          <w:rFonts w:ascii="Arial" w:eastAsia="Arial" w:hAnsi="Arial" w:cs="Arial"/>
          <w:lang w:val="en-GB"/>
        </w:rPr>
        <w:t>CQC,</w:t>
      </w:r>
      <w:r w:rsidRPr="7EF94A56">
        <w:rPr>
          <w:rFonts w:ascii="Arial" w:eastAsia="Arial" w:hAnsi="Arial" w:cs="Arial"/>
          <w:lang w:val="en-GB"/>
        </w:rPr>
        <w:t xml:space="preserve"> and these are:</w:t>
      </w:r>
    </w:p>
    <w:p w14:paraId="6C513738" w14:textId="2729FBE3" w:rsidR="7F0EDDD4" w:rsidRDefault="7F0EDDD4" w:rsidP="7EF94A56">
      <w:pPr>
        <w:pStyle w:val="ListParagraph"/>
        <w:numPr>
          <w:ilvl w:val="0"/>
          <w:numId w:val="7"/>
        </w:numPr>
        <w:rPr>
          <w:rFonts w:ascii="Arial" w:eastAsia="Arial" w:hAnsi="Arial" w:cs="Arial"/>
          <w:lang w:val="en-GB"/>
        </w:rPr>
      </w:pPr>
      <w:r w:rsidRPr="7EF94A56">
        <w:rPr>
          <w:rFonts w:ascii="Arial" w:eastAsia="Arial" w:hAnsi="Arial" w:cs="Arial"/>
          <w:lang w:val="en-GB"/>
        </w:rPr>
        <w:t>Safety</w:t>
      </w:r>
    </w:p>
    <w:p w14:paraId="4551C5FA" w14:textId="67AA1791" w:rsidR="7F0EDDD4" w:rsidRDefault="7F0EDDD4" w:rsidP="7EF94A56">
      <w:pPr>
        <w:pStyle w:val="ListParagraph"/>
        <w:numPr>
          <w:ilvl w:val="0"/>
          <w:numId w:val="7"/>
        </w:numPr>
        <w:rPr>
          <w:rFonts w:ascii="Arial" w:eastAsia="Arial" w:hAnsi="Arial" w:cs="Arial"/>
          <w:lang w:val="en-GB"/>
        </w:rPr>
      </w:pPr>
      <w:r w:rsidRPr="7EF94A56">
        <w:rPr>
          <w:rFonts w:ascii="Arial" w:eastAsia="Arial" w:hAnsi="Arial" w:cs="Arial"/>
          <w:lang w:val="en-GB"/>
        </w:rPr>
        <w:t>Effectiveness</w:t>
      </w:r>
    </w:p>
    <w:p w14:paraId="33406172" w14:textId="2A31E372" w:rsidR="7F0EDDD4" w:rsidRDefault="7F0EDDD4" w:rsidP="7EF94A56">
      <w:pPr>
        <w:pStyle w:val="ListParagraph"/>
        <w:numPr>
          <w:ilvl w:val="0"/>
          <w:numId w:val="7"/>
        </w:numPr>
        <w:rPr>
          <w:rFonts w:ascii="Arial" w:eastAsia="Arial" w:hAnsi="Arial" w:cs="Arial"/>
          <w:lang w:val="en-GB"/>
        </w:rPr>
      </w:pPr>
      <w:r w:rsidRPr="7EF94A56">
        <w:rPr>
          <w:rFonts w:ascii="Arial" w:eastAsia="Arial" w:hAnsi="Arial" w:cs="Arial"/>
          <w:lang w:val="en-GB"/>
        </w:rPr>
        <w:t>Patient Care</w:t>
      </w:r>
    </w:p>
    <w:p w14:paraId="13F80393" w14:textId="4D35D549" w:rsidR="7F0EDDD4" w:rsidRDefault="7F0EDDD4" w:rsidP="7EF94A56">
      <w:pPr>
        <w:pStyle w:val="ListParagraph"/>
        <w:numPr>
          <w:ilvl w:val="0"/>
          <w:numId w:val="7"/>
        </w:numPr>
        <w:rPr>
          <w:rFonts w:ascii="Arial" w:eastAsia="Arial" w:hAnsi="Arial" w:cs="Arial"/>
          <w:lang w:val="en-GB"/>
        </w:rPr>
      </w:pPr>
      <w:r w:rsidRPr="7EF94A56">
        <w:rPr>
          <w:rFonts w:ascii="Arial" w:eastAsia="Arial" w:hAnsi="Arial" w:cs="Arial"/>
          <w:lang w:val="en-GB"/>
        </w:rPr>
        <w:t>Leadership</w:t>
      </w:r>
    </w:p>
    <w:p w14:paraId="1F079D45" w14:textId="353D4228" w:rsidR="0A75B35C" w:rsidRDefault="0A75B35C" w:rsidP="7EF94A56">
      <w:pPr>
        <w:rPr>
          <w:rFonts w:ascii="Arial" w:eastAsia="Arial" w:hAnsi="Arial" w:cs="Arial"/>
          <w:lang w:val="en-GB"/>
        </w:rPr>
      </w:pPr>
      <w:r w:rsidRPr="7EF94A56">
        <w:rPr>
          <w:rFonts w:ascii="Arial" w:eastAsia="Arial" w:hAnsi="Arial" w:cs="Arial"/>
          <w:lang w:val="en-GB"/>
        </w:rPr>
        <w:t xml:space="preserve">Below is a list of questions split into the four areas which may be asked by CQC to start thinking about. This list is not exhaustive and isn’t all the questions, just an idea to start thinking </w:t>
      </w:r>
      <w:r w:rsidR="407ACE50" w:rsidRPr="7EF94A56">
        <w:rPr>
          <w:rFonts w:ascii="Arial" w:eastAsia="Arial" w:hAnsi="Arial" w:cs="Arial"/>
          <w:lang w:val="en-GB"/>
        </w:rPr>
        <w:t>with a CQC mind.</w:t>
      </w:r>
    </w:p>
    <w:tbl>
      <w:tblPr>
        <w:tblStyle w:val="TableGrid"/>
        <w:tblW w:w="0" w:type="auto"/>
        <w:tblLayout w:type="fixed"/>
        <w:tblLook w:val="06A0" w:firstRow="1" w:lastRow="0" w:firstColumn="1" w:lastColumn="0" w:noHBand="1" w:noVBand="1"/>
      </w:tblPr>
      <w:tblGrid>
        <w:gridCol w:w="9360"/>
      </w:tblGrid>
      <w:tr w:rsidR="7EF94A56" w14:paraId="6149CD71" w14:textId="77777777" w:rsidTr="58DE4EEF">
        <w:trPr>
          <w:trHeight w:val="300"/>
        </w:trPr>
        <w:tc>
          <w:tcPr>
            <w:tcW w:w="9360" w:type="dxa"/>
            <w:shd w:val="clear" w:color="auto" w:fill="1E8BCD"/>
          </w:tcPr>
          <w:p w14:paraId="6E2B2E0F" w14:textId="303C8296" w:rsidR="407ACE50" w:rsidRDefault="640D66B2" w:rsidP="7EF94A56">
            <w:pPr>
              <w:rPr>
                <w:rFonts w:ascii="Arial" w:eastAsia="Arial" w:hAnsi="Arial" w:cs="Arial"/>
                <w:b/>
                <w:bCs/>
                <w:lang w:val="en-GB"/>
              </w:rPr>
            </w:pPr>
            <w:r w:rsidRPr="58DE4EEF">
              <w:rPr>
                <w:rFonts w:ascii="Arial" w:eastAsia="Arial" w:hAnsi="Arial" w:cs="Arial"/>
                <w:b/>
                <w:bCs/>
                <w:lang w:val="en-GB"/>
              </w:rPr>
              <w:t>Safety</w:t>
            </w:r>
          </w:p>
        </w:tc>
      </w:tr>
      <w:tr w:rsidR="7EF94A56" w14:paraId="351E5A2A" w14:textId="77777777" w:rsidTr="58DE4EEF">
        <w:trPr>
          <w:trHeight w:val="300"/>
        </w:trPr>
        <w:tc>
          <w:tcPr>
            <w:tcW w:w="9360" w:type="dxa"/>
          </w:tcPr>
          <w:p w14:paraId="5E32CE8A" w14:textId="46FEFCD5" w:rsidR="7EF94A56" w:rsidRDefault="2A30DE11" w:rsidP="7EF94A56">
            <w:pPr>
              <w:rPr>
                <w:rFonts w:ascii="Arial" w:eastAsia="Arial" w:hAnsi="Arial" w:cs="Arial"/>
                <w:lang w:val="en-GB"/>
              </w:rPr>
            </w:pPr>
            <w:r w:rsidRPr="5252C6E8">
              <w:rPr>
                <w:rFonts w:ascii="Arial" w:eastAsia="Arial" w:hAnsi="Arial" w:cs="Arial"/>
                <w:lang w:val="en-GB"/>
              </w:rPr>
              <w:t>Who is the Lead for Infection Control, and where is the infection control policy?</w:t>
            </w:r>
          </w:p>
        </w:tc>
      </w:tr>
      <w:tr w:rsidR="5252C6E8" w14:paraId="207DF095" w14:textId="77777777" w:rsidTr="58DE4EEF">
        <w:trPr>
          <w:trHeight w:val="300"/>
        </w:trPr>
        <w:tc>
          <w:tcPr>
            <w:tcW w:w="9360" w:type="dxa"/>
          </w:tcPr>
          <w:p w14:paraId="69EF2FD1" w14:textId="04918B51" w:rsidR="73867081" w:rsidRDefault="73867081" w:rsidP="5252C6E8">
            <w:pPr>
              <w:rPr>
                <w:rFonts w:ascii="Arial" w:eastAsia="Arial" w:hAnsi="Arial" w:cs="Arial"/>
                <w:lang w:val="en-GB"/>
              </w:rPr>
            </w:pPr>
            <w:r w:rsidRPr="5252C6E8">
              <w:rPr>
                <w:rFonts w:ascii="Arial" w:eastAsia="Arial" w:hAnsi="Arial" w:cs="Arial"/>
                <w:lang w:val="en-GB"/>
              </w:rPr>
              <w:t>Who is responsible for the cold chain, is there a cold chain process?</w:t>
            </w:r>
          </w:p>
        </w:tc>
      </w:tr>
      <w:tr w:rsidR="5252C6E8" w14:paraId="52EA49BF" w14:textId="77777777" w:rsidTr="58DE4EEF">
        <w:trPr>
          <w:trHeight w:val="300"/>
        </w:trPr>
        <w:tc>
          <w:tcPr>
            <w:tcW w:w="9360" w:type="dxa"/>
          </w:tcPr>
          <w:p w14:paraId="30A110A8" w14:textId="2AA1AFE3" w:rsidR="73867081" w:rsidRDefault="73867081" w:rsidP="5252C6E8">
            <w:pPr>
              <w:rPr>
                <w:rFonts w:ascii="Arial" w:eastAsia="Arial" w:hAnsi="Arial" w:cs="Arial"/>
                <w:lang w:val="en-GB"/>
              </w:rPr>
            </w:pPr>
            <w:r w:rsidRPr="5252C6E8">
              <w:rPr>
                <w:rFonts w:ascii="Arial" w:eastAsia="Arial" w:hAnsi="Arial" w:cs="Arial"/>
                <w:lang w:val="en-GB"/>
              </w:rPr>
              <w:t>How do you handle Specimen's?</w:t>
            </w:r>
          </w:p>
        </w:tc>
      </w:tr>
      <w:tr w:rsidR="5252C6E8" w14:paraId="5FB86EAA" w14:textId="77777777" w:rsidTr="58DE4EEF">
        <w:trPr>
          <w:trHeight w:val="300"/>
        </w:trPr>
        <w:tc>
          <w:tcPr>
            <w:tcW w:w="9360" w:type="dxa"/>
          </w:tcPr>
          <w:p w14:paraId="4FAEA4DA" w14:textId="18331F61" w:rsidR="73867081" w:rsidRDefault="73867081" w:rsidP="5252C6E8">
            <w:pPr>
              <w:rPr>
                <w:rFonts w:ascii="Arial" w:eastAsia="Arial" w:hAnsi="Arial" w:cs="Arial"/>
                <w:lang w:val="en-GB"/>
              </w:rPr>
            </w:pPr>
            <w:r w:rsidRPr="5252C6E8">
              <w:rPr>
                <w:rFonts w:ascii="Arial" w:eastAsia="Arial" w:hAnsi="Arial" w:cs="Arial"/>
                <w:lang w:val="en-GB"/>
              </w:rPr>
              <w:t>What is the process for sharp’s injuries?</w:t>
            </w:r>
          </w:p>
        </w:tc>
      </w:tr>
      <w:tr w:rsidR="5252C6E8" w14:paraId="74C0B53D" w14:textId="77777777" w:rsidTr="58DE4EEF">
        <w:trPr>
          <w:trHeight w:val="300"/>
        </w:trPr>
        <w:tc>
          <w:tcPr>
            <w:tcW w:w="9360" w:type="dxa"/>
          </w:tcPr>
          <w:p w14:paraId="6A1F0A0E" w14:textId="15BA8DC3" w:rsidR="79886143" w:rsidRDefault="79886143" w:rsidP="5252C6E8">
            <w:pPr>
              <w:rPr>
                <w:rFonts w:ascii="Arial" w:eastAsia="Arial" w:hAnsi="Arial" w:cs="Arial"/>
                <w:lang w:val="en-GB"/>
              </w:rPr>
            </w:pPr>
            <w:r w:rsidRPr="5252C6E8">
              <w:rPr>
                <w:rFonts w:ascii="Arial" w:eastAsia="Arial" w:hAnsi="Arial" w:cs="Arial"/>
                <w:lang w:val="en-GB"/>
              </w:rPr>
              <w:t>Who is the Lead for Safeguarding?</w:t>
            </w:r>
          </w:p>
        </w:tc>
      </w:tr>
      <w:tr w:rsidR="5252C6E8" w14:paraId="092BDC84" w14:textId="77777777" w:rsidTr="58DE4EEF">
        <w:trPr>
          <w:trHeight w:val="300"/>
        </w:trPr>
        <w:tc>
          <w:tcPr>
            <w:tcW w:w="9360" w:type="dxa"/>
          </w:tcPr>
          <w:p w14:paraId="1883DF9E" w14:textId="7AE63A7E" w:rsidR="79886143" w:rsidRDefault="79886143" w:rsidP="5252C6E8">
            <w:pPr>
              <w:rPr>
                <w:rFonts w:ascii="Arial" w:eastAsia="Arial" w:hAnsi="Arial" w:cs="Arial"/>
                <w:lang w:val="en-GB"/>
              </w:rPr>
            </w:pPr>
            <w:r w:rsidRPr="5252C6E8">
              <w:rPr>
                <w:rFonts w:ascii="Arial" w:eastAsia="Arial" w:hAnsi="Arial" w:cs="Arial"/>
                <w:lang w:val="en-GB"/>
              </w:rPr>
              <w:t>Are all staff DBS checked?</w:t>
            </w:r>
          </w:p>
        </w:tc>
      </w:tr>
      <w:tr w:rsidR="5252C6E8" w14:paraId="3619C293" w14:textId="77777777" w:rsidTr="58DE4EEF">
        <w:trPr>
          <w:trHeight w:val="300"/>
        </w:trPr>
        <w:tc>
          <w:tcPr>
            <w:tcW w:w="9360" w:type="dxa"/>
          </w:tcPr>
          <w:p w14:paraId="1C628207" w14:textId="04112753" w:rsidR="79886143" w:rsidRDefault="79886143" w:rsidP="5252C6E8">
            <w:pPr>
              <w:rPr>
                <w:rFonts w:ascii="Arial" w:eastAsia="Arial" w:hAnsi="Arial" w:cs="Arial"/>
                <w:lang w:val="en-GB"/>
              </w:rPr>
            </w:pPr>
            <w:r w:rsidRPr="5252C6E8">
              <w:rPr>
                <w:rFonts w:ascii="Arial" w:eastAsia="Arial" w:hAnsi="Arial" w:cs="Arial"/>
                <w:lang w:val="en-GB"/>
              </w:rPr>
              <w:t>Do you have a chaperoning policy?</w:t>
            </w:r>
          </w:p>
        </w:tc>
      </w:tr>
      <w:tr w:rsidR="5252C6E8" w14:paraId="0D1D8D3F" w14:textId="77777777" w:rsidTr="58DE4EEF">
        <w:trPr>
          <w:trHeight w:val="300"/>
        </w:trPr>
        <w:tc>
          <w:tcPr>
            <w:tcW w:w="9360" w:type="dxa"/>
          </w:tcPr>
          <w:p w14:paraId="03F03554" w14:textId="3F844A1E" w:rsidR="79886143" w:rsidRDefault="79886143" w:rsidP="5252C6E8">
            <w:pPr>
              <w:rPr>
                <w:rFonts w:ascii="Arial" w:eastAsia="Arial" w:hAnsi="Arial" w:cs="Arial"/>
                <w:lang w:val="en-GB"/>
              </w:rPr>
            </w:pPr>
            <w:r w:rsidRPr="5252C6E8">
              <w:rPr>
                <w:rFonts w:ascii="Arial" w:eastAsia="Arial" w:hAnsi="Arial" w:cs="Arial"/>
                <w:lang w:val="en-GB"/>
              </w:rPr>
              <w:t>Where are your medications stored?</w:t>
            </w:r>
          </w:p>
        </w:tc>
      </w:tr>
      <w:tr w:rsidR="7EF94A56" w14:paraId="4378B02E" w14:textId="77777777" w:rsidTr="58DE4EEF">
        <w:trPr>
          <w:trHeight w:val="300"/>
        </w:trPr>
        <w:tc>
          <w:tcPr>
            <w:tcW w:w="9360" w:type="dxa"/>
            <w:shd w:val="clear" w:color="auto" w:fill="1E8BCD"/>
          </w:tcPr>
          <w:p w14:paraId="209E2D73" w14:textId="4E60A080" w:rsidR="407ACE50" w:rsidRDefault="407ACE50" w:rsidP="7EF94A56">
            <w:pPr>
              <w:rPr>
                <w:rFonts w:ascii="Arial" w:eastAsia="Arial" w:hAnsi="Arial" w:cs="Arial"/>
                <w:b/>
                <w:bCs/>
                <w:lang w:val="en-GB"/>
              </w:rPr>
            </w:pPr>
            <w:r w:rsidRPr="7EF94A56">
              <w:rPr>
                <w:rFonts w:ascii="Arial" w:eastAsia="Arial" w:hAnsi="Arial" w:cs="Arial"/>
                <w:b/>
                <w:bCs/>
                <w:lang w:val="en-GB"/>
              </w:rPr>
              <w:t>Effectiveness</w:t>
            </w:r>
          </w:p>
        </w:tc>
      </w:tr>
      <w:tr w:rsidR="7EF94A56" w14:paraId="260E3BA1" w14:textId="77777777" w:rsidTr="58DE4EEF">
        <w:trPr>
          <w:trHeight w:val="300"/>
        </w:trPr>
        <w:tc>
          <w:tcPr>
            <w:tcW w:w="9360" w:type="dxa"/>
          </w:tcPr>
          <w:p w14:paraId="410173AF" w14:textId="1532269C" w:rsidR="7EF94A56" w:rsidRDefault="17EE81B8" w:rsidP="7EF94A56">
            <w:pPr>
              <w:rPr>
                <w:rFonts w:ascii="Arial" w:eastAsia="Arial" w:hAnsi="Arial" w:cs="Arial"/>
                <w:lang w:val="en-GB"/>
              </w:rPr>
            </w:pPr>
            <w:r w:rsidRPr="5252C6E8">
              <w:rPr>
                <w:rFonts w:ascii="Arial" w:eastAsia="Arial" w:hAnsi="Arial" w:cs="Arial"/>
                <w:lang w:val="en-GB"/>
              </w:rPr>
              <w:t>How are nursing staff recruited?</w:t>
            </w:r>
          </w:p>
        </w:tc>
      </w:tr>
      <w:tr w:rsidR="5252C6E8" w14:paraId="5439F6D5" w14:textId="77777777" w:rsidTr="58DE4EEF">
        <w:trPr>
          <w:trHeight w:val="300"/>
        </w:trPr>
        <w:tc>
          <w:tcPr>
            <w:tcW w:w="9360" w:type="dxa"/>
          </w:tcPr>
          <w:p w14:paraId="74700D2B" w14:textId="23FA6812" w:rsidR="17EE81B8" w:rsidRDefault="17EE81B8" w:rsidP="5252C6E8">
            <w:pPr>
              <w:rPr>
                <w:rFonts w:ascii="Arial" w:eastAsia="Arial" w:hAnsi="Arial" w:cs="Arial"/>
                <w:lang w:val="en-GB"/>
              </w:rPr>
            </w:pPr>
            <w:r w:rsidRPr="5252C6E8">
              <w:rPr>
                <w:rFonts w:ascii="Arial" w:eastAsia="Arial" w:hAnsi="Arial" w:cs="Arial"/>
                <w:lang w:val="en-GB"/>
              </w:rPr>
              <w:t>Do you know what training is needed for staff’s CPD?</w:t>
            </w:r>
          </w:p>
        </w:tc>
      </w:tr>
      <w:tr w:rsidR="5252C6E8" w14:paraId="7912E278" w14:textId="77777777" w:rsidTr="58DE4EEF">
        <w:trPr>
          <w:trHeight w:val="300"/>
        </w:trPr>
        <w:tc>
          <w:tcPr>
            <w:tcW w:w="9360" w:type="dxa"/>
          </w:tcPr>
          <w:p w14:paraId="55FEE2CF" w14:textId="4339DFC5" w:rsidR="17EE81B8" w:rsidRDefault="17EE81B8" w:rsidP="5252C6E8">
            <w:pPr>
              <w:rPr>
                <w:rFonts w:ascii="Arial" w:eastAsia="Arial" w:hAnsi="Arial" w:cs="Arial"/>
                <w:lang w:val="en-GB"/>
              </w:rPr>
            </w:pPr>
            <w:r w:rsidRPr="5252C6E8">
              <w:rPr>
                <w:rFonts w:ascii="Arial" w:eastAsia="Arial" w:hAnsi="Arial" w:cs="Arial"/>
                <w:lang w:val="en-GB"/>
              </w:rPr>
              <w:t>How do you refer to other services?</w:t>
            </w:r>
          </w:p>
        </w:tc>
      </w:tr>
      <w:tr w:rsidR="7EF94A56" w14:paraId="212B1689" w14:textId="77777777" w:rsidTr="58DE4EEF">
        <w:trPr>
          <w:trHeight w:val="300"/>
        </w:trPr>
        <w:tc>
          <w:tcPr>
            <w:tcW w:w="9360" w:type="dxa"/>
            <w:shd w:val="clear" w:color="auto" w:fill="1E8BCD"/>
          </w:tcPr>
          <w:p w14:paraId="29C542C2" w14:textId="61697419" w:rsidR="407ACE50" w:rsidRDefault="407ACE50" w:rsidP="7EF94A56">
            <w:pPr>
              <w:rPr>
                <w:rFonts w:ascii="Arial" w:eastAsia="Arial" w:hAnsi="Arial" w:cs="Arial"/>
                <w:b/>
                <w:bCs/>
                <w:lang w:val="en-GB"/>
              </w:rPr>
            </w:pPr>
            <w:r w:rsidRPr="7EF94A56">
              <w:rPr>
                <w:rFonts w:ascii="Arial" w:eastAsia="Arial" w:hAnsi="Arial" w:cs="Arial"/>
                <w:b/>
                <w:bCs/>
                <w:lang w:val="en-GB"/>
              </w:rPr>
              <w:t>Patient Care</w:t>
            </w:r>
          </w:p>
        </w:tc>
      </w:tr>
      <w:tr w:rsidR="7EF94A56" w14:paraId="79DF25FE" w14:textId="77777777" w:rsidTr="58DE4EEF">
        <w:trPr>
          <w:trHeight w:val="300"/>
        </w:trPr>
        <w:tc>
          <w:tcPr>
            <w:tcW w:w="9360" w:type="dxa"/>
          </w:tcPr>
          <w:p w14:paraId="23D4FF96" w14:textId="10CB46B3" w:rsidR="7EF94A56" w:rsidRDefault="5CF9FD4D" w:rsidP="7EF94A56">
            <w:pPr>
              <w:rPr>
                <w:rFonts w:ascii="Arial" w:eastAsia="Arial" w:hAnsi="Arial" w:cs="Arial"/>
                <w:lang w:val="en-GB"/>
              </w:rPr>
            </w:pPr>
            <w:r w:rsidRPr="5252C6E8">
              <w:rPr>
                <w:rFonts w:ascii="Arial" w:eastAsia="Arial" w:hAnsi="Arial" w:cs="Arial"/>
                <w:lang w:val="en-GB"/>
              </w:rPr>
              <w:t>How do you ensure privacy, dignity and diversity is respected?</w:t>
            </w:r>
          </w:p>
        </w:tc>
      </w:tr>
      <w:tr w:rsidR="5252C6E8" w14:paraId="1991B436" w14:textId="77777777" w:rsidTr="58DE4EEF">
        <w:trPr>
          <w:trHeight w:val="300"/>
        </w:trPr>
        <w:tc>
          <w:tcPr>
            <w:tcW w:w="9360" w:type="dxa"/>
          </w:tcPr>
          <w:p w14:paraId="5EB172D3" w14:textId="6BEFF6FE" w:rsidR="5CF9FD4D" w:rsidRDefault="5CF9FD4D" w:rsidP="5252C6E8">
            <w:pPr>
              <w:rPr>
                <w:rFonts w:ascii="Arial" w:eastAsia="Arial" w:hAnsi="Arial" w:cs="Arial"/>
                <w:lang w:val="en-GB"/>
              </w:rPr>
            </w:pPr>
            <w:r w:rsidRPr="5252C6E8">
              <w:rPr>
                <w:rFonts w:ascii="Arial" w:eastAsia="Arial" w:hAnsi="Arial" w:cs="Arial"/>
                <w:lang w:val="en-GB"/>
              </w:rPr>
              <w:t>How do you address language barriers?</w:t>
            </w:r>
          </w:p>
        </w:tc>
      </w:tr>
      <w:tr w:rsidR="5252C6E8" w14:paraId="3C42E689" w14:textId="77777777" w:rsidTr="58DE4EEF">
        <w:trPr>
          <w:trHeight w:val="300"/>
        </w:trPr>
        <w:tc>
          <w:tcPr>
            <w:tcW w:w="9360" w:type="dxa"/>
          </w:tcPr>
          <w:p w14:paraId="009E2097" w14:textId="7EA9AAAB" w:rsidR="5CF9FD4D" w:rsidRDefault="5CF9FD4D" w:rsidP="5252C6E8">
            <w:pPr>
              <w:rPr>
                <w:rFonts w:ascii="Arial" w:eastAsia="Arial" w:hAnsi="Arial" w:cs="Arial"/>
                <w:lang w:val="en-GB"/>
              </w:rPr>
            </w:pPr>
            <w:r w:rsidRPr="5252C6E8">
              <w:rPr>
                <w:rFonts w:ascii="Arial" w:eastAsia="Arial" w:hAnsi="Arial" w:cs="Arial"/>
                <w:lang w:val="en-GB"/>
              </w:rPr>
              <w:t>How do you know you are being effective?</w:t>
            </w:r>
          </w:p>
        </w:tc>
      </w:tr>
      <w:tr w:rsidR="7EF94A56" w14:paraId="54859B19" w14:textId="77777777" w:rsidTr="58DE4EEF">
        <w:trPr>
          <w:trHeight w:val="300"/>
        </w:trPr>
        <w:tc>
          <w:tcPr>
            <w:tcW w:w="9360" w:type="dxa"/>
            <w:shd w:val="clear" w:color="auto" w:fill="1E8BCD"/>
          </w:tcPr>
          <w:p w14:paraId="152BE63F" w14:textId="61488C65" w:rsidR="407ACE50" w:rsidRDefault="407ACE50" w:rsidP="7EF94A56">
            <w:pPr>
              <w:rPr>
                <w:rFonts w:ascii="Arial" w:eastAsia="Arial" w:hAnsi="Arial" w:cs="Arial"/>
                <w:b/>
                <w:bCs/>
                <w:lang w:val="en-GB"/>
              </w:rPr>
            </w:pPr>
            <w:r w:rsidRPr="7EF94A56">
              <w:rPr>
                <w:rFonts w:ascii="Arial" w:eastAsia="Arial" w:hAnsi="Arial" w:cs="Arial"/>
                <w:b/>
                <w:bCs/>
                <w:lang w:val="en-GB"/>
              </w:rPr>
              <w:t>Leadership</w:t>
            </w:r>
          </w:p>
        </w:tc>
      </w:tr>
      <w:tr w:rsidR="7EF94A56" w14:paraId="3D64E321" w14:textId="77777777" w:rsidTr="58DE4EEF">
        <w:trPr>
          <w:trHeight w:val="300"/>
        </w:trPr>
        <w:tc>
          <w:tcPr>
            <w:tcW w:w="9360" w:type="dxa"/>
          </w:tcPr>
          <w:p w14:paraId="13FA4E4A" w14:textId="34782F44" w:rsidR="7EF94A56" w:rsidRDefault="5D7E2F6F" w:rsidP="7EF94A56">
            <w:pPr>
              <w:rPr>
                <w:rFonts w:ascii="Arial" w:eastAsia="Arial" w:hAnsi="Arial" w:cs="Arial"/>
                <w:lang w:val="en-GB"/>
              </w:rPr>
            </w:pPr>
            <w:r w:rsidRPr="5252C6E8">
              <w:rPr>
                <w:rFonts w:ascii="Arial" w:eastAsia="Arial" w:hAnsi="Arial" w:cs="Arial"/>
                <w:lang w:val="en-GB"/>
              </w:rPr>
              <w:t>What is the culture like?</w:t>
            </w:r>
          </w:p>
        </w:tc>
      </w:tr>
      <w:tr w:rsidR="5252C6E8" w14:paraId="28085B5F" w14:textId="77777777" w:rsidTr="58DE4EEF">
        <w:trPr>
          <w:trHeight w:val="300"/>
        </w:trPr>
        <w:tc>
          <w:tcPr>
            <w:tcW w:w="9360" w:type="dxa"/>
          </w:tcPr>
          <w:p w14:paraId="4C6D9C29" w14:textId="7EC287DC" w:rsidR="5D7E2F6F" w:rsidRDefault="5D7E2F6F" w:rsidP="5252C6E8">
            <w:pPr>
              <w:rPr>
                <w:rFonts w:ascii="Arial" w:eastAsia="Arial" w:hAnsi="Arial" w:cs="Arial"/>
                <w:lang w:val="en-GB"/>
              </w:rPr>
            </w:pPr>
            <w:r w:rsidRPr="5252C6E8">
              <w:rPr>
                <w:rFonts w:ascii="Arial" w:eastAsia="Arial" w:hAnsi="Arial" w:cs="Arial"/>
                <w:lang w:val="en-GB"/>
              </w:rPr>
              <w:t>Where are the practice policies and procedures kept, and who has access to them?</w:t>
            </w:r>
          </w:p>
        </w:tc>
      </w:tr>
      <w:tr w:rsidR="5252C6E8" w14:paraId="52FE8D18" w14:textId="77777777" w:rsidTr="58DE4EEF">
        <w:trPr>
          <w:trHeight w:val="300"/>
        </w:trPr>
        <w:tc>
          <w:tcPr>
            <w:tcW w:w="9360" w:type="dxa"/>
          </w:tcPr>
          <w:p w14:paraId="4EBD4FB3" w14:textId="238FDA3C" w:rsidR="5D7E2F6F" w:rsidRDefault="5D7E2F6F" w:rsidP="5252C6E8">
            <w:pPr>
              <w:rPr>
                <w:rFonts w:ascii="Arial" w:eastAsia="Arial" w:hAnsi="Arial" w:cs="Arial"/>
                <w:lang w:val="en-GB"/>
              </w:rPr>
            </w:pPr>
            <w:r w:rsidRPr="5252C6E8">
              <w:rPr>
                <w:rFonts w:ascii="Arial" w:eastAsia="Arial" w:hAnsi="Arial" w:cs="Arial"/>
                <w:lang w:val="en-GB"/>
              </w:rPr>
              <w:t>What happens in practice meetings?</w:t>
            </w:r>
          </w:p>
        </w:tc>
      </w:tr>
    </w:tbl>
    <w:p w14:paraId="4B45C5C5" w14:textId="4EC0EC95" w:rsidR="00690443" w:rsidRDefault="00690443">
      <w:pPr>
        <w:rPr>
          <w:rFonts w:asciiTheme="majorHAnsi" w:eastAsiaTheme="majorEastAsia" w:hAnsiTheme="majorHAnsi" w:cstheme="majorBidi"/>
          <w:color w:val="0F4761" w:themeColor="accent1" w:themeShade="BF"/>
          <w:sz w:val="32"/>
          <w:szCs w:val="32"/>
          <w:lang w:val="en-GB"/>
        </w:rPr>
      </w:pPr>
      <w:bookmarkStart w:id="18" w:name="_Area_6:_Leading"/>
    </w:p>
    <w:p w14:paraId="7E8D2F86" w14:textId="47D4D6EB" w:rsidR="16DA9883" w:rsidRDefault="2E42034E" w:rsidP="58DE4EEF">
      <w:pPr>
        <w:pStyle w:val="Heading2"/>
        <w:rPr>
          <w:rFonts w:ascii="Arial" w:eastAsia="Arial" w:hAnsi="Arial" w:cs="Arial"/>
          <w:b/>
          <w:bCs/>
          <w:sz w:val="28"/>
          <w:szCs w:val="28"/>
          <w:lang w:val="en-GB"/>
        </w:rPr>
      </w:pPr>
      <w:bookmarkStart w:id="19" w:name="_Toc178770902"/>
      <w:r w:rsidRPr="58DE4EEF">
        <w:rPr>
          <w:lang w:val="en-GB"/>
        </w:rPr>
        <w:lastRenderedPageBreak/>
        <w:t xml:space="preserve">Area 6: </w:t>
      </w:r>
      <w:r w:rsidR="76AB4113" w:rsidRPr="58DE4EEF">
        <w:rPr>
          <w:lang w:val="en-GB"/>
        </w:rPr>
        <w:t xml:space="preserve">Leading the next generation of </w:t>
      </w:r>
      <w:r w:rsidR="5024E26D" w:rsidRPr="58DE4EEF">
        <w:rPr>
          <w:lang w:val="en-GB"/>
        </w:rPr>
        <w:t>the Nursing workforce</w:t>
      </w:r>
      <w:bookmarkEnd w:id="18"/>
      <w:bookmarkEnd w:id="19"/>
    </w:p>
    <w:p w14:paraId="3516CA8B" w14:textId="6CF4C1D3" w:rsidR="27E51E7B" w:rsidRDefault="11E7B445" w:rsidP="27E51E7B">
      <w:pPr>
        <w:rPr>
          <w:rFonts w:ascii="Arial" w:eastAsia="Arial" w:hAnsi="Arial" w:cs="Arial"/>
          <w:lang w:val="en-GB"/>
        </w:rPr>
      </w:pPr>
      <w:r w:rsidRPr="58DE4EEF">
        <w:rPr>
          <w:rFonts w:ascii="Arial" w:eastAsia="Arial" w:hAnsi="Arial" w:cs="Arial"/>
          <w:lang w:val="en-GB"/>
        </w:rPr>
        <w:t xml:space="preserve">As a General Practice </w:t>
      </w:r>
      <w:r w:rsidR="4BF52693" w:rsidRPr="58DE4EEF">
        <w:rPr>
          <w:rFonts w:ascii="Arial" w:eastAsia="Arial" w:hAnsi="Arial" w:cs="Arial"/>
          <w:lang w:val="en-GB"/>
        </w:rPr>
        <w:t>N</w:t>
      </w:r>
      <w:r w:rsidRPr="58DE4EEF">
        <w:rPr>
          <w:rFonts w:ascii="Arial" w:eastAsia="Arial" w:hAnsi="Arial" w:cs="Arial"/>
          <w:lang w:val="en-GB"/>
        </w:rPr>
        <w:t>urse</w:t>
      </w:r>
      <w:r w:rsidR="1E638759" w:rsidRPr="58DE4EEF">
        <w:rPr>
          <w:rFonts w:ascii="Arial" w:eastAsia="Arial" w:hAnsi="Arial" w:cs="Arial"/>
          <w:lang w:val="en-GB"/>
        </w:rPr>
        <w:t>,</w:t>
      </w:r>
      <w:r w:rsidRPr="58DE4EEF">
        <w:rPr>
          <w:rFonts w:ascii="Arial" w:eastAsia="Arial" w:hAnsi="Arial" w:cs="Arial"/>
          <w:lang w:val="en-GB"/>
        </w:rPr>
        <w:t xml:space="preserve"> </w:t>
      </w:r>
      <w:r w:rsidR="5661F393" w:rsidRPr="58DE4EEF">
        <w:rPr>
          <w:rFonts w:ascii="Arial" w:eastAsia="Arial" w:hAnsi="Arial" w:cs="Arial"/>
          <w:lang w:val="en-GB"/>
        </w:rPr>
        <w:t>teaching and education plays a part in</w:t>
      </w:r>
      <w:r w:rsidR="2AA721C4" w:rsidRPr="58DE4EEF">
        <w:rPr>
          <w:rFonts w:ascii="Arial" w:eastAsia="Arial" w:hAnsi="Arial" w:cs="Arial"/>
          <w:lang w:val="en-GB"/>
        </w:rPr>
        <w:t xml:space="preserve"> everyday life having to teach patients and educate on different activities such as inhaler technique or weight management for example. This education side c</w:t>
      </w:r>
      <w:r w:rsidR="3B130397" w:rsidRPr="58DE4EEF">
        <w:rPr>
          <w:rFonts w:ascii="Arial" w:eastAsia="Arial" w:hAnsi="Arial" w:cs="Arial"/>
          <w:lang w:val="en-GB"/>
        </w:rPr>
        <w:t>an also be applied to students, whether that be undergraduate nurses, student nurs</w:t>
      </w:r>
      <w:r w:rsidR="6F7F70B2" w:rsidRPr="58DE4EEF">
        <w:rPr>
          <w:rFonts w:ascii="Arial" w:eastAsia="Arial" w:hAnsi="Arial" w:cs="Arial"/>
          <w:lang w:val="en-GB"/>
        </w:rPr>
        <w:t>ing</w:t>
      </w:r>
      <w:r w:rsidR="3B130397" w:rsidRPr="58DE4EEF">
        <w:rPr>
          <w:rFonts w:ascii="Arial" w:eastAsia="Arial" w:hAnsi="Arial" w:cs="Arial"/>
          <w:lang w:val="en-GB"/>
        </w:rPr>
        <w:t xml:space="preserve"> associates, postgraduate nurses or other clinicians who are having insight visit with the nursing team. </w:t>
      </w:r>
    </w:p>
    <w:p w14:paraId="385961C1" w14:textId="3EAAB638" w:rsidR="5112169D" w:rsidRDefault="0A5C6243" w:rsidP="27E51E7B">
      <w:pPr>
        <w:rPr>
          <w:rFonts w:ascii="Arial" w:eastAsia="Arial" w:hAnsi="Arial" w:cs="Arial"/>
          <w:b/>
          <w:bCs/>
          <w:color w:val="002060"/>
          <w:lang w:val="en-GB"/>
        </w:rPr>
      </w:pPr>
      <w:r w:rsidRPr="58DE4EEF">
        <w:rPr>
          <w:rFonts w:ascii="Arial" w:eastAsia="Arial" w:hAnsi="Arial" w:cs="Arial"/>
          <w:b/>
          <w:bCs/>
          <w:color w:val="002060"/>
          <w:lang w:val="en-GB"/>
        </w:rPr>
        <w:t>S</w:t>
      </w:r>
      <w:r w:rsidR="5D745958" w:rsidRPr="58DE4EEF">
        <w:rPr>
          <w:rFonts w:ascii="Arial" w:eastAsia="Arial" w:hAnsi="Arial" w:cs="Arial"/>
          <w:b/>
          <w:bCs/>
          <w:color w:val="002060"/>
          <w:lang w:val="en-GB"/>
        </w:rPr>
        <w:t xml:space="preserve">tandards for </w:t>
      </w:r>
      <w:r w:rsidR="00C97555" w:rsidRPr="58DE4EEF">
        <w:rPr>
          <w:rFonts w:ascii="Arial" w:eastAsia="Arial" w:hAnsi="Arial" w:cs="Arial"/>
          <w:b/>
          <w:bCs/>
          <w:color w:val="002060"/>
          <w:lang w:val="en-GB"/>
        </w:rPr>
        <w:t xml:space="preserve">Student </w:t>
      </w:r>
      <w:r w:rsidRPr="58DE4EEF">
        <w:rPr>
          <w:rFonts w:ascii="Arial" w:eastAsia="Arial" w:hAnsi="Arial" w:cs="Arial"/>
          <w:b/>
          <w:bCs/>
          <w:color w:val="002060"/>
          <w:lang w:val="en-GB"/>
        </w:rPr>
        <w:t>S</w:t>
      </w:r>
      <w:r w:rsidR="74647E01" w:rsidRPr="58DE4EEF">
        <w:rPr>
          <w:rFonts w:ascii="Arial" w:eastAsia="Arial" w:hAnsi="Arial" w:cs="Arial"/>
          <w:b/>
          <w:bCs/>
          <w:color w:val="002060"/>
          <w:lang w:val="en-GB"/>
        </w:rPr>
        <w:t xml:space="preserve">upervision </w:t>
      </w:r>
      <w:r w:rsidR="2F533A41" w:rsidRPr="58DE4EEF">
        <w:rPr>
          <w:rFonts w:ascii="Arial" w:eastAsia="Arial" w:hAnsi="Arial" w:cs="Arial"/>
          <w:b/>
          <w:bCs/>
          <w:color w:val="002060"/>
          <w:lang w:val="en-GB"/>
        </w:rPr>
        <w:t>and</w:t>
      </w:r>
      <w:r w:rsidR="4872B63D" w:rsidRPr="58DE4EEF">
        <w:rPr>
          <w:rFonts w:ascii="Arial" w:eastAsia="Arial" w:hAnsi="Arial" w:cs="Arial"/>
          <w:b/>
          <w:bCs/>
          <w:color w:val="002060"/>
          <w:lang w:val="en-GB"/>
        </w:rPr>
        <w:t xml:space="preserve"> </w:t>
      </w:r>
      <w:r w:rsidR="459E1620" w:rsidRPr="58DE4EEF">
        <w:rPr>
          <w:rFonts w:ascii="Arial" w:eastAsia="Arial" w:hAnsi="Arial" w:cs="Arial"/>
          <w:b/>
          <w:bCs/>
          <w:color w:val="002060"/>
          <w:lang w:val="en-GB"/>
        </w:rPr>
        <w:t>Assessment</w:t>
      </w:r>
      <w:r w:rsidR="25228B6C" w:rsidRPr="58DE4EEF">
        <w:rPr>
          <w:rFonts w:ascii="Arial" w:eastAsia="Arial" w:hAnsi="Arial" w:cs="Arial"/>
          <w:b/>
          <w:bCs/>
          <w:color w:val="002060"/>
          <w:lang w:val="en-GB"/>
        </w:rPr>
        <w:t xml:space="preserve"> </w:t>
      </w:r>
      <w:r w:rsidR="55E4A26A" w:rsidRPr="58DE4EEF">
        <w:rPr>
          <w:rFonts w:ascii="Arial" w:eastAsia="Arial" w:hAnsi="Arial" w:cs="Arial"/>
          <w:b/>
          <w:bCs/>
          <w:color w:val="002060"/>
          <w:lang w:val="en-GB"/>
        </w:rPr>
        <w:t>(SSSA)</w:t>
      </w:r>
      <w:r w:rsidR="25228B6C" w:rsidRPr="58DE4EEF">
        <w:rPr>
          <w:rFonts w:ascii="Arial" w:eastAsia="Arial" w:hAnsi="Arial" w:cs="Arial"/>
          <w:b/>
          <w:bCs/>
          <w:color w:val="002060"/>
          <w:lang w:val="en-GB"/>
        </w:rPr>
        <w:t>Training</w:t>
      </w:r>
    </w:p>
    <w:p w14:paraId="44CF73AA" w14:textId="79DF1B4E" w:rsidR="3EB32839" w:rsidRDefault="3EB32839" w:rsidP="6F88B461">
      <w:pPr>
        <w:rPr>
          <w:rFonts w:ascii="Arial" w:eastAsia="Arial" w:hAnsi="Arial" w:cs="Arial"/>
          <w:lang w:val="en-GB"/>
        </w:rPr>
      </w:pPr>
      <w:r w:rsidRPr="6F88B461">
        <w:rPr>
          <w:rFonts w:ascii="Arial" w:eastAsia="Arial" w:hAnsi="Arial" w:cs="Arial"/>
          <w:lang w:val="en-GB"/>
        </w:rPr>
        <w:t xml:space="preserve">SSSA training is required </w:t>
      </w:r>
      <w:r w:rsidR="0F3F9113" w:rsidRPr="6F88B461">
        <w:rPr>
          <w:rFonts w:ascii="Arial" w:eastAsia="Arial" w:hAnsi="Arial" w:cs="Arial"/>
          <w:lang w:val="en-GB"/>
        </w:rPr>
        <w:t>by nurses before they accept students into their area</w:t>
      </w:r>
      <w:r w:rsidR="1F334948" w:rsidRPr="6F88B461">
        <w:rPr>
          <w:rFonts w:ascii="Arial" w:eastAsia="Arial" w:hAnsi="Arial" w:cs="Arial"/>
          <w:lang w:val="en-GB"/>
        </w:rPr>
        <w:t xml:space="preserve">, this is to ensure clinicians have had the appropriate training </w:t>
      </w:r>
      <w:r w:rsidR="2BFAD2D8" w:rsidRPr="6F88B461">
        <w:rPr>
          <w:rFonts w:ascii="Arial" w:eastAsia="Arial" w:hAnsi="Arial" w:cs="Arial"/>
          <w:lang w:val="en-GB"/>
        </w:rPr>
        <w:t>and are prepared to create</w:t>
      </w:r>
      <w:r w:rsidR="4A5B8BB1" w:rsidRPr="6F88B461">
        <w:rPr>
          <w:rFonts w:ascii="Arial" w:eastAsia="Arial" w:hAnsi="Arial" w:cs="Arial"/>
          <w:lang w:val="en-GB"/>
        </w:rPr>
        <w:t xml:space="preserve"> a suitable educational experience for their students. </w:t>
      </w:r>
    </w:p>
    <w:p w14:paraId="3C2B2441" w14:textId="08531929" w:rsidR="74EB9804" w:rsidRDefault="74EB9804" w:rsidP="6F88B461">
      <w:pPr>
        <w:rPr>
          <w:rFonts w:ascii="Arial" w:eastAsia="Arial" w:hAnsi="Arial" w:cs="Arial"/>
          <w:lang w:val="en-GB"/>
        </w:rPr>
      </w:pPr>
      <w:r w:rsidRPr="6F88B461">
        <w:rPr>
          <w:rFonts w:ascii="Arial" w:eastAsia="Arial" w:hAnsi="Arial" w:cs="Arial"/>
          <w:lang w:val="en-GB"/>
        </w:rPr>
        <w:t xml:space="preserve">There are two elements to the SSSA training, one being the Supervisor training, this is the level the undergraduate nurse’s now leave university with on completion of the nursing degree. Being a supervisor means that you </w:t>
      </w:r>
      <w:r w:rsidR="350079C6" w:rsidRPr="6F88B461">
        <w:rPr>
          <w:rFonts w:ascii="Arial" w:eastAsia="Arial" w:hAnsi="Arial" w:cs="Arial"/>
          <w:lang w:val="en-GB"/>
        </w:rPr>
        <w:t>can</w:t>
      </w:r>
      <w:r w:rsidRPr="6F88B461">
        <w:rPr>
          <w:rFonts w:ascii="Arial" w:eastAsia="Arial" w:hAnsi="Arial" w:cs="Arial"/>
          <w:lang w:val="en-GB"/>
        </w:rPr>
        <w:t xml:space="preserve"> take a studen</w:t>
      </w:r>
      <w:r w:rsidR="2148DA3D" w:rsidRPr="6F88B461">
        <w:rPr>
          <w:rFonts w:ascii="Arial" w:eastAsia="Arial" w:hAnsi="Arial" w:cs="Arial"/>
          <w:lang w:val="en-GB"/>
        </w:rPr>
        <w:t xml:space="preserve">t and educate but aren’t able to carry out any assessments. </w:t>
      </w:r>
    </w:p>
    <w:p w14:paraId="7D17C05A" w14:textId="5DE9A5AC" w:rsidR="2148DA3D" w:rsidRDefault="2148DA3D" w:rsidP="6F88B461">
      <w:pPr>
        <w:rPr>
          <w:rFonts w:ascii="Arial" w:eastAsia="Arial" w:hAnsi="Arial" w:cs="Arial"/>
          <w:lang w:val="en-GB"/>
        </w:rPr>
      </w:pPr>
      <w:r w:rsidRPr="6F88B461">
        <w:rPr>
          <w:rFonts w:ascii="Arial" w:eastAsia="Arial" w:hAnsi="Arial" w:cs="Arial"/>
          <w:lang w:val="en-GB"/>
        </w:rPr>
        <w:t>The second element which requires additional training</w:t>
      </w:r>
      <w:r w:rsidR="22AC10B1" w:rsidRPr="6F88B461">
        <w:rPr>
          <w:rFonts w:ascii="Arial" w:eastAsia="Arial" w:hAnsi="Arial" w:cs="Arial"/>
          <w:lang w:val="en-GB"/>
        </w:rPr>
        <w:t xml:space="preserve"> is for the Assessor part, once completed this role enables nurse’s to not only supervise students but to </w:t>
      </w:r>
      <w:r w:rsidR="77944DDD" w:rsidRPr="6F88B461">
        <w:rPr>
          <w:rFonts w:ascii="Arial" w:eastAsia="Arial" w:hAnsi="Arial" w:cs="Arial"/>
          <w:lang w:val="en-GB"/>
        </w:rPr>
        <w:t>assess</w:t>
      </w:r>
      <w:r w:rsidR="22AC10B1" w:rsidRPr="6F88B461">
        <w:rPr>
          <w:rFonts w:ascii="Arial" w:eastAsia="Arial" w:hAnsi="Arial" w:cs="Arial"/>
          <w:lang w:val="en-GB"/>
        </w:rPr>
        <w:t xml:space="preserve"> at all points through their educational journey and to </w:t>
      </w:r>
      <w:r w:rsidR="6AD8606B" w:rsidRPr="6F88B461">
        <w:rPr>
          <w:rFonts w:ascii="Arial" w:eastAsia="Arial" w:hAnsi="Arial" w:cs="Arial"/>
          <w:lang w:val="en-GB"/>
        </w:rPr>
        <w:t xml:space="preserve">carry out the start, mid and end point </w:t>
      </w:r>
      <w:r w:rsidR="1F770F2A" w:rsidRPr="6F88B461">
        <w:rPr>
          <w:rFonts w:ascii="Arial" w:eastAsia="Arial" w:hAnsi="Arial" w:cs="Arial"/>
          <w:lang w:val="en-GB"/>
        </w:rPr>
        <w:t>assessments</w:t>
      </w:r>
      <w:r w:rsidR="6AD8606B" w:rsidRPr="6F88B461">
        <w:rPr>
          <w:rFonts w:ascii="Arial" w:eastAsia="Arial" w:hAnsi="Arial" w:cs="Arial"/>
          <w:lang w:val="en-GB"/>
        </w:rPr>
        <w:t xml:space="preserve">. </w:t>
      </w:r>
    </w:p>
    <w:p w14:paraId="3EC5FBBD" w14:textId="7BC14E86" w:rsidR="6F99104B" w:rsidRDefault="6F99104B" w:rsidP="6F88B461">
      <w:pPr>
        <w:rPr>
          <w:rFonts w:ascii="Arial" w:eastAsia="Arial" w:hAnsi="Arial" w:cs="Arial"/>
          <w:lang w:val="en-GB"/>
        </w:rPr>
      </w:pPr>
      <w:r w:rsidRPr="6F88B461">
        <w:rPr>
          <w:rFonts w:ascii="Arial" w:eastAsia="Arial" w:hAnsi="Arial" w:cs="Arial"/>
          <w:lang w:val="en-GB"/>
        </w:rPr>
        <w:t xml:space="preserve">SSSA training can be undertaken through your local training hub or local Higher Educational </w:t>
      </w:r>
      <w:r w:rsidR="00C0602D" w:rsidRPr="6F88B461">
        <w:rPr>
          <w:rFonts w:ascii="Arial" w:eastAsia="Arial" w:hAnsi="Arial" w:cs="Arial"/>
          <w:lang w:val="en-GB"/>
        </w:rPr>
        <w:t>Institute</w:t>
      </w:r>
      <w:r w:rsidRPr="6F88B461">
        <w:rPr>
          <w:rFonts w:ascii="Arial" w:eastAsia="Arial" w:hAnsi="Arial" w:cs="Arial"/>
          <w:lang w:val="en-GB"/>
        </w:rPr>
        <w:t xml:space="preserve">, contact your local services for more information and support regarding this. </w:t>
      </w:r>
    </w:p>
    <w:p w14:paraId="4B7455A3" w14:textId="6855BDE6" w:rsidR="06AF8D16" w:rsidRDefault="06AF8D16" w:rsidP="6F88B461">
      <w:pPr>
        <w:rPr>
          <w:rFonts w:ascii="Arial" w:eastAsia="Arial" w:hAnsi="Arial" w:cs="Arial"/>
          <w:lang w:val="en-GB"/>
        </w:rPr>
      </w:pPr>
      <w:r w:rsidRPr="6F88B461">
        <w:rPr>
          <w:rFonts w:ascii="Arial" w:eastAsia="Arial" w:hAnsi="Arial" w:cs="Arial"/>
          <w:lang w:val="en-GB"/>
        </w:rPr>
        <w:t>NMC (2023)</w:t>
      </w:r>
      <w:r w:rsidR="74842E2D" w:rsidRPr="6F88B461">
        <w:rPr>
          <w:rFonts w:ascii="Arial" w:eastAsia="Arial" w:hAnsi="Arial" w:cs="Arial"/>
          <w:lang w:val="en-GB"/>
        </w:rPr>
        <w:t xml:space="preserve"> has published three parts of its standards for nursing and midwifery education which are found on the links below:</w:t>
      </w:r>
    </w:p>
    <w:p w14:paraId="4ECC6C17" w14:textId="2DE39272" w:rsidR="007E59E8" w:rsidRDefault="00032A4C" w:rsidP="6F88B461">
      <w:pPr>
        <w:rPr>
          <w:rFonts w:ascii="Arial" w:eastAsia="Arial" w:hAnsi="Arial" w:cs="Arial"/>
          <w:lang w:val="en-GB"/>
        </w:rPr>
      </w:pPr>
      <w:hyperlink r:id="rId44" w:history="1">
        <w:r w:rsidR="007E59E8" w:rsidRPr="007E59E8">
          <w:rPr>
            <w:rStyle w:val="Hyperlink"/>
            <w:rFonts w:ascii="Arial" w:eastAsia="Arial" w:hAnsi="Arial" w:cs="Arial"/>
          </w:rPr>
          <w:t>Standards framework for nursing and midwifery education - The Nursing and Midwifery Council (nmc.org.uk)</w:t>
        </w:r>
      </w:hyperlink>
    </w:p>
    <w:p w14:paraId="0C80AE4F" w14:textId="5080A5C0" w:rsidR="001F0D4A" w:rsidRDefault="00032A4C" w:rsidP="6F88B461">
      <w:pPr>
        <w:rPr>
          <w:rFonts w:ascii="Arial" w:eastAsia="Arial" w:hAnsi="Arial" w:cs="Arial"/>
          <w:lang w:val="en-GB"/>
        </w:rPr>
      </w:pPr>
      <w:hyperlink r:id="rId45" w:history="1">
        <w:r w:rsidR="001F0D4A" w:rsidRPr="001F0D4A">
          <w:rPr>
            <w:rStyle w:val="Hyperlink"/>
            <w:rFonts w:ascii="Arial" w:eastAsia="Arial" w:hAnsi="Arial" w:cs="Arial"/>
          </w:rPr>
          <w:t>Standards for student supervision and assessment - The Nursing and Midwifery Council (nmc.org.uk)</w:t>
        </w:r>
      </w:hyperlink>
    </w:p>
    <w:p w14:paraId="496C8CB5" w14:textId="6BB178DD" w:rsidR="74842E2D" w:rsidRDefault="00032A4C" w:rsidP="6F88B461">
      <w:pPr>
        <w:rPr>
          <w:rFonts w:ascii="Arial" w:eastAsia="Arial" w:hAnsi="Arial" w:cs="Arial"/>
          <w:lang w:val="en-GB"/>
        </w:rPr>
      </w:pPr>
      <w:hyperlink r:id="rId46" w:history="1">
        <w:r w:rsidR="000A3FC3" w:rsidRPr="000A3FC3">
          <w:rPr>
            <w:rStyle w:val="Hyperlink"/>
            <w:rFonts w:ascii="Arial" w:eastAsia="Arial" w:hAnsi="Arial" w:cs="Arial"/>
          </w:rPr>
          <w:t>Standards for pre-registration nursing programmes - The Nursing and Midwifery Council (nmc.org.uk)</w:t>
        </w:r>
      </w:hyperlink>
    </w:p>
    <w:p w14:paraId="64EB4A30" w14:textId="2F7520CE" w:rsidR="16DA9883" w:rsidRDefault="39C0736A" w:rsidP="15AD7786">
      <w:pPr>
        <w:rPr>
          <w:rFonts w:ascii="Arial" w:eastAsia="Arial" w:hAnsi="Arial" w:cs="Arial"/>
          <w:b/>
          <w:bCs/>
          <w:color w:val="002060"/>
          <w:lang w:val="en-GB"/>
        </w:rPr>
      </w:pPr>
      <w:r w:rsidRPr="15AD7786">
        <w:rPr>
          <w:rFonts w:ascii="Arial" w:eastAsia="Arial" w:hAnsi="Arial" w:cs="Arial"/>
          <w:b/>
          <w:bCs/>
          <w:color w:val="002060"/>
          <w:lang w:val="en-GB"/>
        </w:rPr>
        <w:lastRenderedPageBreak/>
        <w:t>SLEC- Safe Learning Environment Charter</w:t>
      </w:r>
    </w:p>
    <w:p w14:paraId="41D48ADC" w14:textId="77777777" w:rsidR="00690443" w:rsidRDefault="00690443" w:rsidP="15AD7786">
      <w:pPr>
        <w:rPr>
          <w:rFonts w:ascii="Arial" w:eastAsia="Arial" w:hAnsi="Arial" w:cs="Arial"/>
          <w:lang w:val="en-GB"/>
        </w:rPr>
      </w:pPr>
    </w:p>
    <w:p w14:paraId="6946F7C3" w14:textId="4089E647" w:rsidR="16DA9883" w:rsidRDefault="39C0736A" w:rsidP="27E51E7B">
      <w:r>
        <w:t xml:space="preserve">                </w:t>
      </w:r>
      <w:r w:rsidR="0A3AC6C4">
        <w:t xml:space="preserve">                  </w:t>
      </w:r>
      <w:r>
        <w:t xml:space="preserve">           </w:t>
      </w:r>
      <w:r>
        <w:rPr>
          <w:noProof/>
          <w:lang w:val="en-GB" w:eastAsia="en-GB"/>
        </w:rPr>
        <w:drawing>
          <wp:inline distT="0" distB="0" distL="0" distR="0" wp14:anchorId="1E7B76CC" wp14:editId="5117E240">
            <wp:extent cx="2955846" cy="2098461"/>
            <wp:effectExtent l="0" t="0" r="0" b="0"/>
            <wp:docPr id="2055066342" name="Picture 205506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55846" cy="2098461"/>
                    </a:xfrm>
                    <a:prstGeom prst="rect">
                      <a:avLst/>
                    </a:prstGeom>
                  </pic:spPr>
                </pic:pic>
              </a:graphicData>
            </a:graphic>
          </wp:inline>
        </w:drawing>
      </w:r>
    </w:p>
    <w:p w14:paraId="1729DB61" w14:textId="5A5075CD" w:rsidR="16DA9883" w:rsidRDefault="16DA9883" w:rsidP="15AD7786">
      <w:pPr>
        <w:rPr>
          <w:rFonts w:ascii="Arial" w:eastAsia="Arial" w:hAnsi="Arial" w:cs="Arial"/>
          <w:b/>
          <w:bCs/>
          <w:color w:val="002060"/>
          <w:lang w:val="en-GB"/>
        </w:rPr>
      </w:pPr>
    </w:p>
    <w:p w14:paraId="56BFBB36" w14:textId="77777777" w:rsidR="00690443" w:rsidRDefault="00690443" w:rsidP="15AD7786">
      <w:pPr>
        <w:rPr>
          <w:rFonts w:ascii="Arial" w:eastAsia="Arial" w:hAnsi="Arial" w:cs="Arial"/>
          <w:b/>
          <w:bCs/>
          <w:color w:val="002060"/>
          <w:lang w:val="en-GB"/>
        </w:rPr>
      </w:pPr>
    </w:p>
    <w:p w14:paraId="0A8B29F8" w14:textId="02394689" w:rsidR="16DA9883" w:rsidRDefault="39C0736A" w:rsidP="15AD7786">
      <w:pPr>
        <w:rPr>
          <w:rFonts w:ascii="Arial" w:eastAsia="Arial" w:hAnsi="Arial" w:cs="Arial"/>
          <w:lang w:val="en-GB"/>
        </w:rPr>
      </w:pPr>
      <w:r w:rsidRPr="15AD7786">
        <w:rPr>
          <w:rFonts w:ascii="Arial" w:eastAsia="Arial" w:hAnsi="Arial" w:cs="Arial"/>
          <w:lang w:val="en-GB"/>
        </w:rPr>
        <w:t>NHS England (2024</w:t>
      </w:r>
      <w:r w:rsidR="570097B7" w:rsidRPr="15AD7786">
        <w:rPr>
          <w:rFonts w:ascii="Arial" w:eastAsia="Arial" w:hAnsi="Arial" w:cs="Arial"/>
          <w:lang w:val="en-GB"/>
        </w:rPr>
        <w:t>d</w:t>
      </w:r>
      <w:r w:rsidRPr="15AD7786">
        <w:rPr>
          <w:rFonts w:ascii="Arial" w:eastAsia="Arial" w:hAnsi="Arial" w:cs="Arial"/>
          <w:lang w:val="en-GB"/>
        </w:rPr>
        <w:t>)</w:t>
      </w:r>
      <w:r w:rsidR="0BE3A14B" w:rsidRPr="15AD7786">
        <w:rPr>
          <w:rFonts w:ascii="Arial" w:eastAsia="Arial" w:hAnsi="Arial" w:cs="Arial"/>
          <w:lang w:val="en-GB"/>
        </w:rPr>
        <w:t xml:space="preserve"> have developed the SLEC charter (Safe Learning Environment Charter). This has been created in response to </w:t>
      </w:r>
      <w:r w:rsidR="2C70ADBC" w:rsidRPr="15AD7786">
        <w:rPr>
          <w:rFonts w:ascii="Arial" w:eastAsia="Arial" w:hAnsi="Arial" w:cs="Arial"/>
          <w:lang w:val="en-GB"/>
        </w:rPr>
        <w:t xml:space="preserve">healthcare learners feedback from their clinical experiences in maternity settings. These </w:t>
      </w:r>
      <w:r w:rsidR="3E6599FA" w:rsidRPr="15AD7786">
        <w:rPr>
          <w:rFonts w:ascii="Arial" w:eastAsia="Arial" w:hAnsi="Arial" w:cs="Arial"/>
          <w:lang w:val="en-GB"/>
        </w:rPr>
        <w:t>experiences</w:t>
      </w:r>
      <w:r w:rsidR="2C70ADBC" w:rsidRPr="15AD7786">
        <w:rPr>
          <w:rFonts w:ascii="Arial" w:eastAsia="Arial" w:hAnsi="Arial" w:cs="Arial"/>
          <w:lang w:val="en-GB"/>
        </w:rPr>
        <w:t xml:space="preserve"> have been </w:t>
      </w:r>
      <w:r w:rsidR="4989143F" w:rsidRPr="15AD7786">
        <w:rPr>
          <w:rFonts w:ascii="Arial" w:eastAsia="Arial" w:hAnsi="Arial" w:cs="Arial"/>
          <w:lang w:val="en-GB"/>
        </w:rPr>
        <w:t>discussed</w:t>
      </w:r>
      <w:r w:rsidR="2C70ADBC" w:rsidRPr="15AD7786">
        <w:rPr>
          <w:rFonts w:ascii="Arial" w:eastAsia="Arial" w:hAnsi="Arial" w:cs="Arial"/>
          <w:lang w:val="en-GB"/>
        </w:rPr>
        <w:t xml:space="preserve"> in both the </w:t>
      </w:r>
      <w:r w:rsidR="532E6CCA" w:rsidRPr="15AD7786">
        <w:rPr>
          <w:rFonts w:ascii="Arial" w:eastAsia="Arial" w:hAnsi="Arial" w:cs="Arial"/>
          <w:lang w:val="en-GB"/>
        </w:rPr>
        <w:t xml:space="preserve">Kirkup (2015 and 2022) reports and the Ockendon </w:t>
      </w:r>
      <w:r w:rsidR="5A7513EE" w:rsidRPr="15AD7786">
        <w:rPr>
          <w:rFonts w:ascii="Arial" w:eastAsia="Arial" w:hAnsi="Arial" w:cs="Arial"/>
          <w:lang w:val="en-GB"/>
        </w:rPr>
        <w:t xml:space="preserve">(2020 and 2022) reports. </w:t>
      </w:r>
    </w:p>
    <w:p w14:paraId="2B3BD4BE" w14:textId="39812DE3" w:rsidR="16DA9883" w:rsidRDefault="45B00FAD" w:rsidP="15AD7786">
      <w:pPr>
        <w:rPr>
          <w:rFonts w:ascii="Arial" w:eastAsia="Arial" w:hAnsi="Arial" w:cs="Arial"/>
          <w:lang w:val="en-GB"/>
        </w:rPr>
      </w:pPr>
      <w:r w:rsidRPr="15AD7786">
        <w:rPr>
          <w:rFonts w:ascii="Arial" w:eastAsia="Arial" w:hAnsi="Arial" w:cs="Arial"/>
          <w:lang w:val="en-GB"/>
        </w:rPr>
        <w:t xml:space="preserve">The charter encompasses 10 key areas and golden thread elements which have all been identified as key and important </w:t>
      </w:r>
      <w:r w:rsidR="74D56111" w:rsidRPr="15AD7786">
        <w:rPr>
          <w:rFonts w:ascii="Arial" w:eastAsia="Arial" w:hAnsi="Arial" w:cs="Arial"/>
          <w:lang w:val="en-GB"/>
        </w:rPr>
        <w:t>to create a safe environment for students to learn in. NHS England (2024d) have created resources and have explained the purpose of</w:t>
      </w:r>
      <w:r w:rsidR="73726369" w:rsidRPr="15AD7786">
        <w:rPr>
          <w:rFonts w:ascii="Arial" w:eastAsia="Arial" w:hAnsi="Arial" w:cs="Arial"/>
          <w:lang w:val="en-GB"/>
        </w:rPr>
        <w:t xml:space="preserve"> the SLEC charter alongside background and context on the following link </w:t>
      </w:r>
      <w:hyperlink r:id="rId48" w:anchor="next-steps">
        <w:r w:rsidR="73726369" w:rsidRPr="15AD7786">
          <w:rPr>
            <w:rStyle w:val="Hyperlink"/>
            <w:rFonts w:ascii="Arial" w:eastAsia="Arial" w:hAnsi="Arial" w:cs="Arial"/>
            <w:lang w:val="en-GB"/>
          </w:rPr>
          <w:t>NHS England » Safe Learning Environment Charter – what good looks like.</w:t>
        </w:r>
      </w:hyperlink>
      <w:r w:rsidR="73726369" w:rsidRPr="15AD7786">
        <w:rPr>
          <w:rFonts w:ascii="Arial" w:eastAsia="Arial" w:hAnsi="Arial" w:cs="Arial"/>
          <w:lang w:val="en-GB"/>
        </w:rPr>
        <w:t xml:space="preserve"> </w:t>
      </w:r>
    </w:p>
    <w:p w14:paraId="3BB5829F" w14:textId="27B1C70C" w:rsidR="007E59E8" w:rsidRPr="000A3FC3" w:rsidRDefault="62902D78">
      <w:pPr>
        <w:rPr>
          <w:rFonts w:ascii="Arial" w:eastAsia="Arial" w:hAnsi="Arial" w:cs="Arial"/>
          <w:lang w:val="en-GB"/>
        </w:rPr>
      </w:pPr>
      <w:r w:rsidRPr="15AD7786">
        <w:rPr>
          <w:rFonts w:ascii="Arial" w:eastAsia="Arial" w:hAnsi="Arial" w:cs="Arial"/>
          <w:lang w:val="en-GB"/>
        </w:rPr>
        <w:t>The charter although has been created from a maternity student response</w:t>
      </w:r>
      <w:r w:rsidR="431B95FB" w:rsidRPr="15AD7786">
        <w:rPr>
          <w:rFonts w:ascii="Arial" w:eastAsia="Arial" w:hAnsi="Arial" w:cs="Arial"/>
          <w:lang w:val="en-GB"/>
        </w:rPr>
        <w:t xml:space="preserve"> has been designed multi-disciplinary</w:t>
      </w:r>
      <w:r w:rsidR="4A73C5BB" w:rsidRPr="15AD7786">
        <w:rPr>
          <w:rFonts w:ascii="Arial" w:eastAsia="Arial" w:hAnsi="Arial" w:cs="Arial"/>
          <w:lang w:val="en-GB"/>
        </w:rPr>
        <w:t xml:space="preserve"> and to be used by all areas that students may access. </w:t>
      </w:r>
      <w:bookmarkStart w:id="20" w:name="_Area_7:_Professional"/>
      <w:bookmarkStart w:id="21" w:name="_Toc178770903"/>
    </w:p>
    <w:p w14:paraId="01CF588C" w14:textId="77777777" w:rsidR="000A3FC3" w:rsidRDefault="000A3FC3">
      <w:pPr>
        <w:rPr>
          <w:rFonts w:asciiTheme="majorHAnsi" w:eastAsiaTheme="majorEastAsia" w:hAnsiTheme="majorHAnsi" w:cstheme="majorBidi"/>
          <w:color w:val="0F4761" w:themeColor="accent1" w:themeShade="BF"/>
          <w:sz w:val="32"/>
          <w:szCs w:val="32"/>
          <w:lang w:val="en-GB"/>
        </w:rPr>
      </w:pPr>
      <w:r>
        <w:rPr>
          <w:lang w:val="en-GB"/>
        </w:rPr>
        <w:br w:type="page"/>
      </w:r>
    </w:p>
    <w:p w14:paraId="28AD01AD" w14:textId="531C5AAC" w:rsidR="16DA9883" w:rsidRDefault="7547AAEC" w:rsidP="58DE4EEF">
      <w:pPr>
        <w:pStyle w:val="Heading2"/>
        <w:rPr>
          <w:rFonts w:ascii="Arial" w:eastAsia="Arial" w:hAnsi="Arial" w:cs="Arial"/>
          <w:b/>
          <w:bCs/>
          <w:sz w:val="28"/>
          <w:szCs w:val="28"/>
          <w:lang w:val="en-GB"/>
        </w:rPr>
      </w:pPr>
      <w:r w:rsidRPr="58DE4EEF">
        <w:rPr>
          <w:lang w:val="en-GB"/>
        </w:rPr>
        <w:lastRenderedPageBreak/>
        <w:t>A</w:t>
      </w:r>
      <w:r w:rsidR="14CBEA55" w:rsidRPr="58DE4EEF">
        <w:rPr>
          <w:lang w:val="en-GB"/>
        </w:rPr>
        <w:t>rea 7: Professional Nurse Advocate</w:t>
      </w:r>
      <w:bookmarkEnd w:id="20"/>
      <w:bookmarkEnd w:id="21"/>
    </w:p>
    <w:p w14:paraId="22EA3C4D" w14:textId="2145E8B3" w:rsidR="2C3ED5BA" w:rsidRDefault="2C3ED5BA" w:rsidP="6F88B461">
      <w:pPr>
        <w:rPr>
          <w:rFonts w:ascii="Arial" w:eastAsia="Arial" w:hAnsi="Arial" w:cs="Arial"/>
          <w:lang w:val="en-GB"/>
        </w:rPr>
      </w:pPr>
      <w:r w:rsidRPr="6F88B461">
        <w:rPr>
          <w:rFonts w:ascii="Arial" w:eastAsia="Arial" w:hAnsi="Arial" w:cs="Arial"/>
          <w:lang w:val="en-GB"/>
        </w:rPr>
        <w:t>The Professional Nurse Advocate</w:t>
      </w:r>
      <w:r w:rsidR="2FEF3681" w:rsidRPr="6F88B461">
        <w:rPr>
          <w:rFonts w:ascii="Arial" w:eastAsia="Arial" w:hAnsi="Arial" w:cs="Arial"/>
          <w:lang w:val="en-GB"/>
        </w:rPr>
        <w:t xml:space="preserve"> (PNA)</w:t>
      </w:r>
      <w:r w:rsidRPr="6F88B461">
        <w:rPr>
          <w:rFonts w:ascii="Arial" w:eastAsia="Arial" w:hAnsi="Arial" w:cs="Arial"/>
          <w:lang w:val="en-GB"/>
        </w:rPr>
        <w:t xml:space="preserve"> role</w:t>
      </w:r>
      <w:r w:rsidR="7AD5E5FA" w:rsidRPr="6F88B461">
        <w:rPr>
          <w:rFonts w:ascii="Arial" w:eastAsia="Arial" w:hAnsi="Arial" w:cs="Arial"/>
          <w:lang w:val="en-GB"/>
        </w:rPr>
        <w:t xml:space="preserve"> is one which is new, especially regarding a general practice viewpoint. </w:t>
      </w:r>
      <w:r w:rsidR="609DA5CA" w:rsidRPr="6F88B461">
        <w:rPr>
          <w:rFonts w:ascii="Arial" w:eastAsia="Arial" w:hAnsi="Arial" w:cs="Arial"/>
          <w:lang w:val="en-GB"/>
        </w:rPr>
        <w:t>A PNA uses the A-Equip model (</w:t>
      </w:r>
      <w:r w:rsidR="487A7928" w:rsidRPr="6F88B461">
        <w:rPr>
          <w:rFonts w:ascii="Arial" w:eastAsia="Arial" w:hAnsi="Arial" w:cs="Arial"/>
          <w:lang w:val="en-GB"/>
        </w:rPr>
        <w:t>N</w:t>
      </w:r>
      <w:r w:rsidR="2E507212" w:rsidRPr="6F88B461">
        <w:rPr>
          <w:rFonts w:ascii="Arial" w:eastAsia="Arial" w:hAnsi="Arial" w:cs="Arial"/>
          <w:lang w:val="en-GB"/>
        </w:rPr>
        <w:t>HS</w:t>
      </w:r>
      <w:r w:rsidR="487A7928" w:rsidRPr="6F88B461">
        <w:rPr>
          <w:rFonts w:ascii="Arial" w:eastAsia="Arial" w:hAnsi="Arial" w:cs="Arial"/>
          <w:lang w:val="en-GB"/>
        </w:rPr>
        <w:t xml:space="preserve"> England, 2023</w:t>
      </w:r>
      <w:r w:rsidR="3DA47FA2" w:rsidRPr="6F88B461">
        <w:rPr>
          <w:rFonts w:ascii="Arial" w:eastAsia="Arial" w:hAnsi="Arial" w:cs="Arial"/>
          <w:lang w:val="en-GB"/>
        </w:rPr>
        <w:t>b</w:t>
      </w:r>
      <w:r w:rsidR="487A7928" w:rsidRPr="6F88B461">
        <w:rPr>
          <w:rFonts w:ascii="Arial" w:eastAsia="Arial" w:hAnsi="Arial" w:cs="Arial"/>
          <w:lang w:val="en-GB"/>
        </w:rPr>
        <w:t>), A-Equip stands for Advocating and Educating for Quality Improvement</w:t>
      </w:r>
      <w:r w:rsidR="4B4695F6" w:rsidRPr="6F88B461">
        <w:rPr>
          <w:rFonts w:ascii="Arial" w:eastAsia="Arial" w:hAnsi="Arial" w:cs="Arial"/>
          <w:lang w:val="en-GB"/>
        </w:rPr>
        <w:t xml:space="preserve">. The role uses </w:t>
      </w:r>
      <w:r w:rsidR="3F81CD72" w:rsidRPr="6F88B461">
        <w:rPr>
          <w:rFonts w:ascii="Arial" w:eastAsia="Arial" w:hAnsi="Arial" w:cs="Arial"/>
          <w:lang w:val="en-GB"/>
        </w:rPr>
        <w:t>A-Equip</w:t>
      </w:r>
      <w:r w:rsidR="4B4695F6" w:rsidRPr="6F88B461">
        <w:rPr>
          <w:rFonts w:ascii="Arial" w:eastAsia="Arial" w:hAnsi="Arial" w:cs="Arial"/>
          <w:lang w:val="en-GB"/>
        </w:rPr>
        <w:t xml:space="preserve"> to achieve four functions:</w:t>
      </w:r>
    </w:p>
    <w:p w14:paraId="47CA852A" w14:textId="77777777" w:rsidR="00690443" w:rsidRDefault="00690443" w:rsidP="6F88B461">
      <w:pPr>
        <w:rPr>
          <w:rFonts w:ascii="Arial" w:eastAsia="Arial" w:hAnsi="Arial" w:cs="Arial"/>
          <w:lang w:val="en-GB"/>
        </w:rPr>
      </w:pPr>
    </w:p>
    <w:p w14:paraId="64CF1B26" w14:textId="02953CEE" w:rsidR="33A716EA" w:rsidRDefault="33A716EA" w:rsidP="6F88B461">
      <w:r>
        <w:t xml:space="preserve">                                                 </w:t>
      </w:r>
      <w:r>
        <w:rPr>
          <w:noProof/>
          <w:lang w:val="en-GB" w:eastAsia="en-GB"/>
        </w:rPr>
        <w:drawing>
          <wp:inline distT="0" distB="0" distL="0" distR="0" wp14:anchorId="0BEA5B96" wp14:editId="1B1BA30A">
            <wp:extent cx="3038432" cy="2800512"/>
            <wp:effectExtent l="0" t="0" r="0" b="0"/>
            <wp:docPr id="2063093792" name="Picture 206309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038432" cy="2800512"/>
                    </a:xfrm>
                    <a:prstGeom prst="rect">
                      <a:avLst/>
                    </a:prstGeom>
                  </pic:spPr>
                </pic:pic>
              </a:graphicData>
            </a:graphic>
          </wp:inline>
        </w:drawing>
      </w:r>
    </w:p>
    <w:p w14:paraId="768FB18E" w14:textId="77777777" w:rsidR="00690443" w:rsidRDefault="00690443" w:rsidP="6F88B461"/>
    <w:p w14:paraId="0AA367C7" w14:textId="51143456" w:rsidR="215B4391" w:rsidRDefault="215B4391" w:rsidP="6F88B461">
      <w:pPr>
        <w:pStyle w:val="ListParagraph"/>
        <w:numPr>
          <w:ilvl w:val="0"/>
          <w:numId w:val="6"/>
        </w:numPr>
        <w:rPr>
          <w:rFonts w:ascii="Arial" w:eastAsia="Arial" w:hAnsi="Arial" w:cs="Arial"/>
          <w:lang w:val="en-GB"/>
        </w:rPr>
      </w:pPr>
      <w:r w:rsidRPr="6F88B461">
        <w:rPr>
          <w:rFonts w:ascii="Arial" w:eastAsia="Arial" w:hAnsi="Arial" w:cs="Arial"/>
          <w:lang w:val="en-GB"/>
        </w:rPr>
        <w:t xml:space="preserve">Monitoring and </w:t>
      </w:r>
      <w:r w:rsidR="059CDE38" w:rsidRPr="6F88B461">
        <w:rPr>
          <w:rFonts w:ascii="Arial" w:eastAsia="Arial" w:hAnsi="Arial" w:cs="Arial"/>
          <w:lang w:val="en-GB"/>
        </w:rPr>
        <w:t>Evaluation and Quality Control (Normative)</w:t>
      </w:r>
    </w:p>
    <w:p w14:paraId="7446C9E3" w14:textId="6FB5010E" w:rsidR="059CDE38" w:rsidRDefault="059CDE38" w:rsidP="6F88B461">
      <w:pPr>
        <w:pStyle w:val="ListParagraph"/>
        <w:numPr>
          <w:ilvl w:val="0"/>
          <w:numId w:val="6"/>
        </w:numPr>
        <w:rPr>
          <w:rFonts w:ascii="Arial" w:eastAsia="Arial" w:hAnsi="Arial" w:cs="Arial"/>
          <w:lang w:val="en-GB"/>
        </w:rPr>
      </w:pPr>
      <w:r w:rsidRPr="6F88B461">
        <w:rPr>
          <w:rFonts w:ascii="Arial" w:eastAsia="Arial" w:hAnsi="Arial" w:cs="Arial"/>
          <w:lang w:val="en-GB"/>
        </w:rPr>
        <w:t>Clinical Supervision (Restorative)</w:t>
      </w:r>
    </w:p>
    <w:p w14:paraId="205EC6FA" w14:textId="357831D3" w:rsidR="059CDE38" w:rsidRDefault="059CDE38" w:rsidP="6F88B461">
      <w:pPr>
        <w:pStyle w:val="ListParagraph"/>
        <w:numPr>
          <w:ilvl w:val="0"/>
          <w:numId w:val="6"/>
        </w:numPr>
        <w:rPr>
          <w:rFonts w:ascii="Arial" w:eastAsia="Arial" w:hAnsi="Arial" w:cs="Arial"/>
          <w:lang w:val="en-GB"/>
        </w:rPr>
      </w:pPr>
      <w:r w:rsidRPr="6F88B461">
        <w:rPr>
          <w:rFonts w:ascii="Arial" w:eastAsia="Arial" w:hAnsi="Arial" w:cs="Arial"/>
          <w:lang w:val="en-GB"/>
        </w:rPr>
        <w:t>Personal Action for Quality Improvement</w:t>
      </w:r>
    </w:p>
    <w:p w14:paraId="515D1FB1" w14:textId="455D6E87" w:rsidR="059CDE38" w:rsidRDefault="059CDE38" w:rsidP="27E51E7B">
      <w:pPr>
        <w:pStyle w:val="ListParagraph"/>
        <w:numPr>
          <w:ilvl w:val="0"/>
          <w:numId w:val="6"/>
        </w:numPr>
        <w:rPr>
          <w:rFonts w:ascii="Arial" w:eastAsia="Arial" w:hAnsi="Arial" w:cs="Arial"/>
          <w:lang w:val="en-GB"/>
        </w:rPr>
      </w:pPr>
      <w:r w:rsidRPr="27E51E7B">
        <w:rPr>
          <w:rFonts w:ascii="Arial" w:eastAsia="Arial" w:hAnsi="Arial" w:cs="Arial"/>
          <w:lang w:val="en-GB"/>
        </w:rPr>
        <w:t>Education and Development (Formative)</w:t>
      </w:r>
    </w:p>
    <w:p w14:paraId="28E2F4B2" w14:textId="483BAEAE" w:rsidR="5ED3623D" w:rsidRDefault="5ED3623D" w:rsidP="6F88B461">
      <w:pPr>
        <w:rPr>
          <w:rFonts w:ascii="Arial" w:eastAsia="Arial" w:hAnsi="Arial" w:cs="Arial"/>
          <w:lang w:val="en-GB"/>
        </w:rPr>
      </w:pPr>
      <w:r w:rsidRPr="27E51E7B">
        <w:rPr>
          <w:rFonts w:ascii="Arial" w:eastAsia="Arial" w:hAnsi="Arial" w:cs="Arial"/>
          <w:lang w:val="en-GB"/>
        </w:rPr>
        <w:t xml:space="preserve">Restorative Clinical Supervision </w:t>
      </w:r>
      <w:r w:rsidR="72B58B9F" w:rsidRPr="27E51E7B">
        <w:rPr>
          <w:rFonts w:ascii="Arial" w:eastAsia="Arial" w:hAnsi="Arial" w:cs="Arial"/>
          <w:lang w:val="en-GB"/>
        </w:rPr>
        <w:t>is facilitated by PNA’s to other nurses to encourage and empower self-development</w:t>
      </w:r>
      <w:r w:rsidR="3E18AB29" w:rsidRPr="27E51E7B">
        <w:rPr>
          <w:rFonts w:ascii="Arial" w:eastAsia="Arial" w:hAnsi="Arial" w:cs="Arial"/>
          <w:lang w:val="en-GB"/>
        </w:rPr>
        <w:t xml:space="preserve"> and to inspire involvement with quality improvement initiatives.</w:t>
      </w:r>
    </w:p>
    <w:p w14:paraId="07BE63FB" w14:textId="5239BDD7" w:rsidR="27E51E7B" w:rsidRDefault="27E51E7B" w:rsidP="27E51E7B">
      <w:pPr>
        <w:rPr>
          <w:rFonts w:ascii="Arial" w:eastAsia="Arial" w:hAnsi="Arial" w:cs="Arial"/>
          <w:lang w:val="en-GB"/>
        </w:rPr>
      </w:pPr>
    </w:p>
    <w:p w14:paraId="081FF8EF" w14:textId="0E217AE3" w:rsidR="58DE4EEF" w:rsidRDefault="58DE4EEF" w:rsidP="58DE4EEF">
      <w:pPr>
        <w:rPr>
          <w:rFonts w:ascii="Arial" w:eastAsia="Arial" w:hAnsi="Arial" w:cs="Arial"/>
          <w:b/>
          <w:bCs/>
          <w:color w:val="002060"/>
          <w:lang w:val="en-GB"/>
        </w:rPr>
      </w:pPr>
    </w:p>
    <w:p w14:paraId="0FE2EFF0" w14:textId="2D38A566" w:rsidR="220F66FB" w:rsidRDefault="220F66FB" w:rsidP="27E51E7B">
      <w:pPr>
        <w:rPr>
          <w:rFonts w:ascii="Arial" w:eastAsia="Arial" w:hAnsi="Arial" w:cs="Arial"/>
          <w:lang w:val="en-GB"/>
        </w:rPr>
      </w:pPr>
      <w:r w:rsidRPr="27E51E7B">
        <w:rPr>
          <w:rFonts w:ascii="Arial" w:eastAsia="Arial" w:hAnsi="Arial" w:cs="Arial"/>
          <w:b/>
          <w:bCs/>
          <w:color w:val="002060"/>
          <w:lang w:val="en-GB"/>
        </w:rPr>
        <w:lastRenderedPageBreak/>
        <w:t>PNA Contacts</w:t>
      </w:r>
    </w:p>
    <w:p w14:paraId="3E622926" w14:textId="44A581CC" w:rsidR="3E18AB29" w:rsidRDefault="3E18AB29" w:rsidP="6F88B461">
      <w:pPr>
        <w:rPr>
          <w:rFonts w:ascii="Arial" w:eastAsia="Arial" w:hAnsi="Arial" w:cs="Arial"/>
          <w:lang w:val="en-GB"/>
        </w:rPr>
      </w:pPr>
      <w:r w:rsidRPr="6F88B461">
        <w:rPr>
          <w:rFonts w:ascii="Arial" w:eastAsia="Arial" w:hAnsi="Arial" w:cs="Arial"/>
          <w:lang w:val="en-GB"/>
        </w:rPr>
        <w:t>For the Midlands there is a regional lead:</w:t>
      </w:r>
    </w:p>
    <w:p w14:paraId="3FCEA5EA" w14:textId="238E653D" w:rsidR="3E18AB29" w:rsidRDefault="3E18AB29" w:rsidP="6F88B461">
      <w:pPr>
        <w:pStyle w:val="ListParagraph"/>
        <w:numPr>
          <w:ilvl w:val="0"/>
          <w:numId w:val="10"/>
        </w:numPr>
        <w:shd w:val="clear" w:color="auto" w:fill="FFFFFF" w:themeFill="background1"/>
        <w:spacing w:after="0"/>
        <w:ind w:left="285"/>
        <w:rPr>
          <w:rFonts w:ascii="Arial" w:eastAsia="Arial" w:hAnsi="Arial" w:cs="Arial"/>
          <w:color w:val="202A30"/>
          <w:lang w:val="en-GB"/>
        </w:rPr>
      </w:pPr>
      <w:r w:rsidRPr="6F88B461">
        <w:rPr>
          <w:rFonts w:ascii="Arial" w:eastAsia="Arial" w:hAnsi="Arial" w:cs="Arial"/>
          <w:color w:val="202A30"/>
          <w:lang w:val="en-GB"/>
        </w:rPr>
        <w:t>Lead: Joanne Watson</w:t>
      </w:r>
    </w:p>
    <w:p w14:paraId="3C2533DC" w14:textId="635B5EB2" w:rsidR="3E18AB29" w:rsidRDefault="3E18AB29" w:rsidP="6F88B461">
      <w:pPr>
        <w:pStyle w:val="ListParagraph"/>
        <w:numPr>
          <w:ilvl w:val="0"/>
          <w:numId w:val="10"/>
        </w:numPr>
        <w:shd w:val="clear" w:color="auto" w:fill="FFFFFF" w:themeFill="background1"/>
        <w:spacing w:after="0"/>
        <w:ind w:left="285"/>
        <w:rPr>
          <w:rFonts w:ascii="Arial" w:eastAsia="Arial" w:hAnsi="Arial" w:cs="Arial"/>
          <w:color w:val="005EB8"/>
          <w:u w:val="single"/>
          <w:lang w:val="en-GB"/>
        </w:rPr>
      </w:pPr>
      <w:r w:rsidRPr="6F88B461">
        <w:rPr>
          <w:rFonts w:ascii="Arial" w:eastAsia="Arial" w:hAnsi="Arial" w:cs="Arial"/>
          <w:color w:val="202A30"/>
          <w:lang w:val="en-GB"/>
        </w:rPr>
        <w:t xml:space="preserve">Email: </w:t>
      </w:r>
      <w:hyperlink r:id="rId50">
        <w:r w:rsidRPr="6F88B461">
          <w:rPr>
            <w:rStyle w:val="Hyperlink"/>
            <w:rFonts w:ascii="Arial" w:eastAsia="Arial" w:hAnsi="Arial" w:cs="Arial"/>
            <w:color w:val="005EB8"/>
            <w:lang w:val="en-GB"/>
          </w:rPr>
          <w:t>midlands.pna@nhs.net</w:t>
        </w:r>
      </w:hyperlink>
    </w:p>
    <w:p w14:paraId="3817889F" w14:textId="7D7137F3" w:rsidR="6F88B461" w:rsidRDefault="6F88B461" w:rsidP="6F88B461">
      <w:pPr>
        <w:shd w:val="clear" w:color="auto" w:fill="FFFFFF" w:themeFill="background1"/>
        <w:spacing w:after="0"/>
        <w:rPr>
          <w:rFonts w:ascii="Arial" w:eastAsia="Arial" w:hAnsi="Arial" w:cs="Arial"/>
          <w:color w:val="005EB8"/>
          <w:u w:val="single"/>
          <w:lang w:val="en-GB"/>
        </w:rPr>
      </w:pPr>
    </w:p>
    <w:p w14:paraId="690187C0" w14:textId="2B747D4F" w:rsidR="5106743B" w:rsidRDefault="5106743B" w:rsidP="6F88B461">
      <w:pPr>
        <w:shd w:val="clear" w:color="auto" w:fill="FFFFFF" w:themeFill="background1"/>
        <w:spacing w:after="0"/>
        <w:rPr>
          <w:rFonts w:ascii="Arial" w:eastAsia="Arial" w:hAnsi="Arial" w:cs="Arial"/>
          <w:lang w:val="en-GB"/>
        </w:rPr>
      </w:pPr>
      <w:r w:rsidRPr="6F88B461">
        <w:rPr>
          <w:rFonts w:ascii="Arial" w:eastAsia="Arial" w:hAnsi="Arial" w:cs="Arial"/>
          <w:lang w:val="en-GB"/>
        </w:rPr>
        <w:t>There</w:t>
      </w:r>
      <w:r w:rsidR="5E3DD5E2" w:rsidRPr="6F88B461">
        <w:rPr>
          <w:rFonts w:ascii="Arial" w:eastAsia="Arial" w:hAnsi="Arial" w:cs="Arial"/>
          <w:lang w:val="en-GB"/>
        </w:rPr>
        <w:t xml:space="preserve"> will also be a PNA link or an individual who will be able to advise about PNA’s at your local training hub- whether that is an enquiry about becoming a PNA or an enquiry about access</w:t>
      </w:r>
      <w:r w:rsidR="7BB0FB8A" w:rsidRPr="6F88B461">
        <w:rPr>
          <w:rFonts w:ascii="Arial" w:eastAsia="Arial" w:hAnsi="Arial" w:cs="Arial"/>
          <w:lang w:val="en-GB"/>
        </w:rPr>
        <w:t xml:space="preserve">ing a restorative clinical supervision session. </w:t>
      </w:r>
    </w:p>
    <w:p w14:paraId="2506B2A0" w14:textId="1C7B3476" w:rsidR="16DA9883" w:rsidRDefault="16DA9883" w:rsidP="6F88B461">
      <w:pPr>
        <w:rPr>
          <w:rFonts w:ascii="Arial" w:eastAsia="Arial" w:hAnsi="Arial" w:cs="Arial"/>
          <w:b/>
          <w:bCs/>
          <w:sz w:val="28"/>
          <w:szCs w:val="28"/>
          <w:lang w:val="en-GB"/>
        </w:rPr>
      </w:pPr>
    </w:p>
    <w:p w14:paraId="5A666C8A" w14:textId="00602786" w:rsidR="14F42F3D" w:rsidRDefault="14F42F3D" w:rsidP="6F88B461">
      <w:pPr>
        <w:rPr>
          <w:rFonts w:ascii="Arial" w:eastAsia="Arial" w:hAnsi="Arial" w:cs="Arial"/>
          <w:lang w:val="en-GB"/>
        </w:rPr>
      </w:pPr>
      <w:r w:rsidRPr="15AD7786">
        <w:rPr>
          <w:rFonts w:ascii="Arial" w:eastAsia="Arial" w:hAnsi="Arial" w:cs="Arial"/>
          <w:lang w:val="en-GB"/>
        </w:rPr>
        <w:t>For more information about the PNA role, please see the following link from NHS England (2024</w:t>
      </w:r>
      <w:r w:rsidR="746EE608" w:rsidRPr="15AD7786">
        <w:rPr>
          <w:rFonts w:ascii="Arial" w:eastAsia="Arial" w:hAnsi="Arial" w:cs="Arial"/>
          <w:lang w:val="en-GB"/>
        </w:rPr>
        <w:t>e</w:t>
      </w:r>
      <w:r w:rsidRPr="15AD7786">
        <w:rPr>
          <w:rFonts w:ascii="Arial" w:eastAsia="Arial" w:hAnsi="Arial" w:cs="Arial"/>
          <w:lang w:val="en-GB"/>
        </w:rPr>
        <w:t>)</w:t>
      </w:r>
      <w:r w:rsidRPr="15AD7786">
        <w:rPr>
          <w:rFonts w:ascii="Arial" w:eastAsia="Arial" w:hAnsi="Arial" w:cs="Arial"/>
          <w:b/>
          <w:bCs/>
          <w:lang w:val="en-GB"/>
        </w:rPr>
        <w:t xml:space="preserve"> </w:t>
      </w:r>
      <w:hyperlink r:id="rId51">
        <w:r w:rsidRPr="15AD7786">
          <w:rPr>
            <w:rStyle w:val="Hyperlink"/>
            <w:rFonts w:ascii="Arial" w:eastAsia="Arial" w:hAnsi="Arial" w:cs="Arial"/>
            <w:lang w:val="en-GB"/>
          </w:rPr>
          <w:t>NHS England » Professional nurse advocate</w:t>
        </w:r>
      </w:hyperlink>
    </w:p>
    <w:p w14:paraId="4A289B85" w14:textId="357780A7" w:rsidR="16DA9883" w:rsidRDefault="16DA9883" w:rsidP="121523DE">
      <w:pPr>
        <w:rPr>
          <w:rFonts w:ascii="Arial" w:eastAsia="Arial" w:hAnsi="Arial" w:cs="Arial"/>
          <w:b/>
          <w:bCs/>
          <w:sz w:val="28"/>
          <w:szCs w:val="28"/>
          <w:lang w:val="en-GB"/>
        </w:rPr>
      </w:pPr>
    </w:p>
    <w:p w14:paraId="08BD5778" w14:textId="7115D149" w:rsidR="16DA9883" w:rsidRDefault="16DA9883" w:rsidP="121523DE">
      <w:pPr>
        <w:rPr>
          <w:rFonts w:ascii="Arial" w:eastAsia="Arial" w:hAnsi="Arial" w:cs="Arial"/>
          <w:b/>
          <w:bCs/>
          <w:sz w:val="28"/>
          <w:szCs w:val="28"/>
          <w:lang w:val="en-GB"/>
        </w:rPr>
      </w:pPr>
    </w:p>
    <w:p w14:paraId="5AA30C3B" w14:textId="1E134E3E" w:rsidR="16DA9883" w:rsidRDefault="16DA9883" w:rsidP="121523DE">
      <w:pPr>
        <w:rPr>
          <w:rFonts w:ascii="Arial" w:eastAsia="Arial" w:hAnsi="Arial" w:cs="Arial"/>
          <w:b/>
          <w:bCs/>
          <w:sz w:val="28"/>
          <w:szCs w:val="28"/>
          <w:lang w:val="en-GB"/>
        </w:rPr>
      </w:pPr>
    </w:p>
    <w:p w14:paraId="67898A72" w14:textId="598C7894" w:rsidR="16DA9883" w:rsidRDefault="16DA9883" w:rsidP="121523DE">
      <w:pPr>
        <w:rPr>
          <w:rFonts w:ascii="Arial" w:eastAsia="Arial" w:hAnsi="Arial" w:cs="Arial"/>
          <w:b/>
          <w:bCs/>
          <w:sz w:val="28"/>
          <w:szCs w:val="28"/>
          <w:lang w:val="en-GB"/>
        </w:rPr>
      </w:pPr>
    </w:p>
    <w:p w14:paraId="2D37AA41" w14:textId="67FEF9C8" w:rsidR="16DA9883" w:rsidRDefault="16DA9883" w:rsidP="121523DE">
      <w:pPr>
        <w:rPr>
          <w:rFonts w:ascii="Arial" w:eastAsia="Arial" w:hAnsi="Arial" w:cs="Arial"/>
          <w:b/>
          <w:bCs/>
          <w:sz w:val="28"/>
          <w:szCs w:val="28"/>
          <w:lang w:val="en-GB"/>
        </w:rPr>
      </w:pPr>
    </w:p>
    <w:p w14:paraId="10A960CB" w14:textId="5453E9F4" w:rsidR="16DA9883" w:rsidRDefault="16DA9883" w:rsidP="121523DE">
      <w:pPr>
        <w:rPr>
          <w:rFonts w:ascii="Arial" w:eastAsia="Arial" w:hAnsi="Arial" w:cs="Arial"/>
          <w:b/>
          <w:bCs/>
          <w:sz w:val="28"/>
          <w:szCs w:val="28"/>
          <w:lang w:val="en-GB"/>
        </w:rPr>
      </w:pPr>
    </w:p>
    <w:p w14:paraId="509A95C6" w14:textId="651D46DE" w:rsidR="16DA9883" w:rsidRDefault="16DA9883" w:rsidP="121523DE">
      <w:pPr>
        <w:rPr>
          <w:rFonts w:ascii="Arial" w:eastAsia="Arial" w:hAnsi="Arial" w:cs="Arial"/>
          <w:b/>
          <w:bCs/>
          <w:sz w:val="28"/>
          <w:szCs w:val="28"/>
          <w:lang w:val="en-GB"/>
        </w:rPr>
      </w:pPr>
    </w:p>
    <w:p w14:paraId="0DCEE96F" w14:textId="38C52F6B" w:rsidR="16DA9883" w:rsidRDefault="16DA9883" w:rsidP="121523DE">
      <w:pPr>
        <w:rPr>
          <w:rFonts w:ascii="Arial" w:eastAsia="Arial" w:hAnsi="Arial" w:cs="Arial"/>
          <w:b/>
          <w:bCs/>
          <w:sz w:val="28"/>
          <w:szCs w:val="28"/>
          <w:lang w:val="en-GB"/>
        </w:rPr>
      </w:pPr>
    </w:p>
    <w:p w14:paraId="13CFD97B" w14:textId="50E0C20D" w:rsidR="0FEE902A" w:rsidRDefault="0FEE902A" w:rsidP="0FEE902A">
      <w:pPr>
        <w:rPr>
          <w:rFonts w:ascii="Arial" w:eastAsia="Arial" w:hAnsi="Arial" w:cs="Arial"/>
          <w:b/>
          <w:bCs/>
          <w:sz w:val="28"/>
          <w:szCs w:val="28"/>
          <w:lang w:val="en-GB"/>
        </w:rPr>
      </w:pPr>
    </w:p>
    <w:p w14:paraId="6F6DC096" w14:textId="71455148" w:rsidR="0FEE902A" w:rsidRDefault="0FEE902A" w:rsidP="0FEE902A">
      <w:pPr>
        <w:rPr>
          <w:rFonts w:ascii="Arial" w:eastAsia="Arial" w:hAnsi="Arial" w:cs="Arial"/>
          <w:b/>
          <w:bCs/>
          <w:sz w:val="28"/>
          <w:szCs w:val="28"/>
          <w:lang w:val="en-GB"/>
        </w:rPr>
      </w:pPr>
    </w:p>
    <w:p w14:paraId="5F1E5C5D" w14:textId="6478CCE0" w:rsidR="0FEE902A" w:rsidRDefault="0FEE902A" w:rsidP="0FEE902A">
      <w:pPr>
        <w:rPr>
          <w:rFonts w:ascii="Arial" w:eastAsia="Arial" w:hAnsi="Arial" w:cs="Arial"/>
          <w:b/>
          <w:bCs/>
          <w:sz w:val="28"/>
          <w:szCs w:val="28"/>
          <w:lang w:val="en-GB"/>
        </w:rPr>
      </w:pPr>
    </w:p>
    <w:p w14:paraId="43949B6D" w14:textId="77777777" w:rsidR="0076285F" w:rsidRDefault="0076285F">
      <w:pPr>
        <w:rPr>
          <w:rFonts w:asciiTheme="majorHAnsi" w:eastAsiaTheme="majorEastAsia" w:hAnsiTheme="majorHAnsi" w:cstheme="majorBidi"/>
          <w:color w:val="0F4761" w:themeColor="accent1" w:themeShade="BF"/>
          <w:sz w:val="32"/>
          <w:szCs w:val="32"/>
          <w:lang w:val="en-GB"/>
        </w:rPr>
      </w:pPr>
      <w:bookmarkStart w:id="22" w:name="_Area_8:_Preceptorship"/>
      <w:r>
        <w:rPr>
          <w:lang w:val="en-GB"/>
        </w:rPr>
        <w:br w:type="page"/>
      </w:r>
    </w:p>
    <w:p w14:paraId="18C0E2E2" w14:textId="173767C4" w:rsidR="063F0EAC" w:rsidRDefault="465BBD8E" w:rsidP="58DE4EEF">
      <w:pPr>
        <w:pStyle w:val="Heading2"/>
        <w:rPr>
          <w:rFonts w:ascii="Arial" w:eastAsia="Arial" w:hAnsi="Arial" w:cs="Arial"/>
          <w:b/>
          <w:bCs/>
          <w:sz w:val="28"/>
          <w:szCs w:val="28"/>
          <w:lang w:val="en-GB"/>
        </w:rPr>
      </w:pPr>
      <w:bookmarkStart w:id="23" w:name="_Toc178770904"/>
      <w:r w:rsidRPr="58DE4EEF">
        <w:rPr>
          <w:lang w:val="en-GB"/>
        </w:rPr>
        <w:lastRenderedPageBreak/>
        <w:t>Area 8: Preceptorship</w:t>
      </w:r>
      <w:bookmarkEnd w:id="22"/>
      <w:bookmarkEnd w:id="23"/>
    </w:p>
    <w:p w14:paraId="633C5732" w14:textId="59E5EB89" w:rsidR="64592808" w:rsidRDefault="223AE539" w:rsidP="3F742E74">
      <w:pPr>
        <w:rPr>
          <w:rFonts w:ascii="Arial" w:eastAsia="Arial" w:hAnsi="Arial" w:cs="Arial"/>
          <w:lang w:val="en-GB"/>
        </w:rPr>
      </w:pPr>
      <w:r w:rsidRPr="78B345E5">
        <w:rPr>
          <w:rFonts w:ascii="Arial" w:eastAsia="Arial" w:hAnsi="Arial" w:cs="Arial"/>
          <w:lang w:val="en-GB"/>
        </w:rPr>
        <w:t>Being a lead nurse in charge of a nursing team means supporting newly qualified nurses and nursing associates or new to general practice into their primary care p</w:t>
      </w:r>
      <w:r w:rsidR="617124E8" w:rsidRPr="78B345E5">
        <w:rPr>
          <w:rFonts w:ascii="Arial" w:eastAsia="Arial" w:hAnsi="Arial" w:cs="Arial"/>
          <w:lang w:val="en-GB"/>
        </w:rPr>
        <w:t xml:space="preserve">osition. </w:t>
      </w:r>
      <w:r w:rsidR="1979D656" w:rsidRPr="78B345E5">
        <w:rPr>
          <w:rFonts w:ascii="Arial" w:eastAsia="Arial" w:hAnsi="Arial" w:cs="Arial"/>
          <w:lang w:val="en-GB"/>
        </w:rPr>
        <w:t xml:space="preserve">Many of these clinicians will be </w:t>
      </w:r>
      <w:r w:rsidR="1F1BCCD3" w:rsidRPr="78B345E5">
        <w:rPr>
          <w:rFonts w:ascii="Arial" w:eastAsia="Arial" w:hAnsi="Arial" w:cs="Arial"/>
          <w:lang w:val="en-GB"/>
        </w:rPr>
        <w:t>seeking</w:t>
      </w:r>
      <w:r w:rsidR="1979D656" w:rsidRPr="78B345E5">
        <w:rPr>
          <w:rFonts w:ascii="Arial" w:eastAsia="Arial" w:hAnsi="Arial" w:cs="Arial"/>
          <w:lang w:val="en-GB"/>
        </w:rPr>
        <w:t xml:space="preserve"> support from</w:t>
      </w:r>
      <w:r w:rsidR="1B151927" w:rsidRPr="78B345E5">
        <w:rPr>
          <w:rFonts w:ascii="Arial" w:eastAsia="Arial" w:hAnsi="Arial" w:cs="Arial"/>
          <w:lang w:val="en-GB"/>
        </w:rPr>
        <w:t xml:space="preserve"> their lead</w:t>
      </w:r>
      <w:r w:rsidR="622DE18E" w:rsidRPr="78B345E5">
        <w:rPr>
          <w:rFonts w:ascii="Arial" w:eastAsia="Arial" w:hAnsi="Arial" w:cs="Arial"/>
          <w:lang w:val="en-GB"/>
        </w:rPr>
        <w:t xml:space="preserve"> as they integrate into their new area</w:t>
      </w:r>
      <w:r w:rsidR="064ED94F" w:rsidRPr="78B345E5">
        <w:rPr>
          <w:rFonts w:ascii="Arial" w:eastAsia="Arial" w:hAnsi="Arial" w:cs="Arial"/>
          <w:lang w:val="en-GB"/>
        </w:rPr>
        <w:t xml:space="preserve">. Preceptorship is </w:t>
      </w:r>
      <w:r w:rsidR="1614D2BD" w:rsidRPr="78B345E5">
        <w:rPr>
          <w:rFonts w:ascii="Arial" w:eastAsia="Arial" w:hAnsi="Arial" w:cs="Arial"/>
          <w:lang w:val="en-GB"/>
        </w:rPr>
        <w:t>a period</w:t>
      </w:r>
      <w:r w:rsidR="064ED94F" w:rsidRPr="78B345E5">
        <w:rPr>
          <w:rFonts w:ascii="Arial" w:eastAsia="Arial" w:hAnsi="Arial" w:cs="Arial"/>
          <w:lang w:val="en-GB"/>
        </w:rPr>
        <w:t xml:space="preserve"> </w:t>
      </w:r>
      <w:r w:rsidR="1088A26B" w:rsidRPr="78B345E5">
        <w:rPr>
          <w:rFonts w:ascii="Arial" w:eastAsia="Arial" w:hAnsi="Arial" w:cs="Arial"/>
          <w:lang w:val="en-GB"/>
        </w:rPr>
        <w:t xml:space="preserve">of </w:t>
      </w:r>
      <w:r w:rsidR="6D1D859F" w:rsidRPr="78B345E5">
        <w:rPr>
          <w:rFonts w:ascii="Arial" w:eastAsia="Arial" w:hAnsi="Arial" w:cs="Arial"/>
          <w:lang w:val="en-GB"/>
        </w:rPr>
        <w:t xml:space="preserve">time </w:t>
      </w:r>
      <w:r w:rsidR="064ED94F" w:rsidRPr="78B345E5">
        <w:rPr>
          <w:rFonts w:ascii="Arial" w:eastAsia="Arial" w:hAnsi="Arial" w:cs="Arial"/>
          <w:lang w:val="en-GB"/>
        </w:rPr>
        <w:t xml:space="preserve">given to </w:t>
      </w:r>
      <w:r w:rsidR="066918E1" w:rsidRPr="78B345E5">
        <w:rPr>
          <w:rFonts w:ascii="Arial" w:eastAsia="Arial" w:hAnsi="Arial" w:cs="Arial"/>
          <w:lang w:val="en-GB"/>
        </w:rPr>
        <w:t xml:space="preserve">nurses </w:t>
      </w:r>
      <w:r w:rsidR="064ED94F" w:rsidRPr="78B345E5">
        <w:rPr>
          <w:rFonts w:ascii="Arial" w:eastAsia="Arial" w:hAnsi="Arial" w:cs="Arial"/>
          <w:lang w:val="en-GB"/>
        </w:rPr>
        <w:t xml:space="preserve">new to </w:t>
      </w:r>
      <w:r w:rsidR="7B5D36D3" w:rsidRPr="78B345E5">
        <w:rPr>
          <w:rFonts w:ascii="Arial" w:eastAsia="Arial" w:hAnsi="Arial" w:cs="Arial"/>
          <w:lang w:val="en-GB"/>
        </w:rPr>
        <w:t>an</w:t>
      </w:r>
      <w:r w:rsidR="2947484D" w:rsidRPr="78B345E5">
        <w:rPr>
          <w:rFonts w:ascii="Arial" w:eastAsia="Arial" w:hAnsi="Arial" w:cs="Arial"/>
          <w:lang w:val="en-GB"/>
        </w:rPr>
        <w:t xml:space="preserve"> </w:t>
      </w:r>
      <w:r w:rsidR="064ED94F" w:rsidRPr="78B345E5">
        <w:rPr>
          <w:rFonts w:ascii="Arial" w:eastAsia="Arial" w:hAnsi="Arial" w:cs="Arial"/>
          <w:lang w:val="en-GB"/>
        </w:rPr>
        <w:t xml:space="preserve">area, mainly newly qualified nurses </w:t>
      </w:r>
      <w:r w:rsidR="79A35E6F" w:rsidRPr="78B345E5">
        <w:rPr>
          <w:rFonts w:ascii="Arial" w:eastAsia="Arial" w:hAnsi="Arial" w:cs="Arial"/>
          <w:lang w:val="en-GB"/>
        </w:rPr>
        <w:t xml:space="preserve">in which they get support and build their confidence </w:t>
      </w:r>
      <w:r w:rsidR="1A375980" w:rsidRPr="78B345E5">
        <w:rPr>
          <w:rFonts w:ascii="Arial" w:eastAsia="Arial" w:hAnsi="Arial" w:cs="Arial"/>
          <w:lang w:val="en-GB"/>
        </w:rPr>
        <w:t xml:space="preserve">(Nursing and Midwifery Council, 2024). </w:t>
      </w:r>
    </w:p>
    <w:p w14:paraId="296EEFFA" w14:textId="0AC68160" w:rsidR="64592808" w:rsidRDefault="33D7B44F" w:rsidP="3F742E74">
      <w:pPr>
        <w:rPr>
          <w:rFonts w:ascii="Arial" w:eastAsia="Arial" w:hAnsi="Arial" w:cs="Arial"/>
          <w:lang w:val="en-GB"/>
        </w:rPr>
      </w:pPr>
      <w:r w:rsidRPr="3F742E74">
        <w:rPr>
          <w:rFonts w:ascii="Arial" w:eastAsia="Arial" w:hAnsi="Arial" w:cs="Arial"/>
          <w:lang w:val="en-GB"/>
        </w:rPr>
        <w:t>The Nursing and Midwifery Council (NMC)</w:t>
      </w:r>
      <w:r w:rsidR="22ECD0C2" w:rsidRPr="3F742E74">
        <w:rPr>
          <w:rFonts w:ascii="Arial" w:eastAsia="Arial" w:hAnsi="Arial" w:cs="Arial"/>
          <w:lang w:val="en-GB"/>
        </w:rPr>
        <w:t xml:space="preserve"> has discussed the importance and </w:t>
      </w:r>
      <w:r w:rsidR="6CDB9B8D" w:rsidRPr="3F742E74">
        <w:rPr>
          <w:rFonts w:ascii="Arial" w:eastAsia="Arial" w:hAnsi="Arial" w:cs="Arial"/>
          <w:lang w:val="en-GB"/>
        </w:rPr>
        <w:t xml:space="preserve">different </w:t>
      </w:r>
      <w:r w:rsidR="22ECD0C2" w:rsidRPr="3F742E74">
        <w:rPr>
          <w:rFonts w:ascii="Arial" w:eastAsia="Arial" w:hAnsi="Arial" w:cs="Arial"/>
          <w:lang w:val="en-GB"/>
        </w:rPr>
        <w:t>elements of Preceptorship</w:t>
      </w:r>
      <w:r w:rsidR="5CE9707E" w:rsidRPr="3F742E74">
        <w:rPr>
          <w:rFonts w:ascii="Arial" w:eastAsia="Arial" w:hAnsi="Arial" w:cs="Arial"/>
          <w:lang w:val="en-GB"/>
        </w:rPr>
        <w:t xml:space="preserve"> including the benefits on the following link </w:t>
      </w:r>
      <w:hyperlink r:id="rId52">
        <w:r w:rsidR="5CE9707E" w:rsidRPr="3F742E74">
          <w:rPr>
            <w:rStyle w:val="Hyperlink"/>
            <w:rFonts w:ascii="Arial" w:eastAsia="Arial" w:hAnsi="Arial" w:cs="Arial"/>
            <w:lang w:val="en-GB"/>
          </w:rPr>
          <w:t>Principles of preceptorship - The Nursing and Midwifery Council (nmc.org.uk).</w:t>
        </w:r>
      </w:hyperlink>
      <w:r w:rsidR="5CE9707E" w:rsidRPr="3F742E74">
        <w:rPr>
          <w:rFonts w:ascii="Arial" w:eastAsia="Arial" w:hAnsi="Arial" w:cs="Arial"/>
          <w:lang w:val="en-GB"/>
        </w:rPr>
        <w:t xml:space="preserve"> </w:t>
      </w:r>
      <w:r w:rsidR="2C4BA86D" w:rsidRPr="3F742E74">
        <w:rPr>
          <w:rFonts w:ascii="Arial" w:eastAsia="Arial" w:hAnsi="Arial" w:cs="Arial"/>
          <w:lang w:val="en-GB"/>
        </w:rPr>
        <w:t>The NMC states there are five core themes of Preceptorship:</w:t>
      </w:r>
    </w:p>
    <w:p w14:paraId="37BC6663" w14:textId="26CBE6C1" w:rsidR="2C4BA86D" w:rsidRDefault="2C4BA86D" w:rsidP="3F742E74">
      <w:pPr>
        <w:pStyle w:val="ListParagraph"/>
        <w:numPr>
          <w:ilvl w:val="0"/>
          <w:numId w:val="3"/>
        </w:numPr>
        <w:rPr>
          <w:rFonts w:ascii="Arial" w:eastAsia="Arial" w:hAnsi="Arial" w:cs="Arial"/>
          <w:color w:val="000000" w:themeColor="text1"/>
          <w:lang w:val="en-GB"/>
        </w:rPr>
      </w:pPr>
      <w:r w:rsidRPr="3F742E74">
        <w:rPr>
          <w:rFonts w:ascii="Arial" w:eastAsia="Arial" w:hAnsi="Arial" w:cs="Arial"/>
          <w:color w:val="000000" w:themeColor="text1"/>
          <w:lang w:val="en-GB"/>
        </w:rPr>
        <w:t xml:space="preserve">Organisational culture and preceptorship </w:t>
      </w:r>
    </w:p>
    <w:p w14:paraId="2669C9F8" w14:textId="34E9A8C2" w:rsidR="2C4BA86D" w:rsidRDefault="2C4BA86D" w:rsidP="3F742E74">
      <w:pPr>
        <w:pStyle w:val="ListParagraph"/>
        <w:numPr>
          <w:ilvl w:val="0"/>
          <w:numId w:val="3"/>
        </w:numPr>
        <w:rPr>
          <w:rFonts w:ascii="Arial" w:eastAsia="Arial" w:hAnsi="Arial" w:cs="Arial"/>
          <w:color w:val="000000" w:themeColor="text1"/>
          <w:lang w:val="en-GB"/>
        </w:rPr>
      </w:pPr>
      <w:r w:rsidRPr="3F742E74">
        <w:rPr>
          <w:rFonts w:ascii="Arial" w:eastAsia="Arial" w:hAnsi="Arial" w:cs="Arial"/>
          <w:color w:val="000000" w:themeColor="text1"/>
          <w:lang w:val="en-GB"/>
        </w:rPr>
        <w:t>Quality, and oversight of preceptorship</w:t>
      </w:r>
    </w:p>
    <w:p w14:paraId="0E3E452B" w14:textId="68F53B2E" w:rsidR="2C4BA86D" w:rsidRDefault="2C4BA86D" w:rsidP="3F742E74">
      <w:pPr>
        <w:pStyle w:val="ListParagraph"/>
        <w:numPr>
          <w:ilvl w:val="0"/>
          <w:numId w:val="3"/>
        </w:numPr>
        <w:rPr>
          <w:rFonts w:ascii="Arial" w:eastAsia="Arial" w:hAnsi="Arial" w:cs="Arial"/>
          <w:color w:val="000000" w:themeColor="text1"/>
          <w:lang w:val="en-GB"/>
        </w:rPr>
      </w:pPr>
      <w:r w:rsidRPr="3F742E74">
        <w:rPr>
          <w:rFonts w:ascii="Arial" w:eastAsia="Arial" w:hAnsi="Arial" w:cs="Arial"/>
          <w:color w:val="000000" w:themeColor="text1"/>
          <w:lang w:val="en-GB"/>
        </w:rPr>
        <w:t>Preceptee empowerment</w:t>
      </w:r>
    </w:p>
    <w:p w14:paraId="090FD406" w14:textId="0DB4740A" w:rsidR="2C4BA86D" w:rsidRDefault="2C4BA86D" w:rsidP="3F742E74">
      <w:pPr>
        <w:pStyle w:val="ListParagraph"/>
        <w:numPr>
          <w:ilvl w:val="0"/>
          <w:numId w:val="3"/>
        </w:numPr>
        <w:rPr>
          <w:rFonts w:ascii="Arial" w:eastAsia="Arial" w:hAnsi="Arial" w:cs="Arial"/>
          <w:color w:val="000000" w:themeColor="text1"/>
          <w:lang w:val="en-GB"/>
        </w:rPr>
      </w:pPr>
      <w:r w:rsidRPr="3F742E74">
        <w:rPr>
          <w:rFonts w:ascii="Arial" w:eastAsia="Arial" w:hAnsi="Arial" w:cs="Arial"/>
          <w:color w:val="000000" w:themeColor="text1"/>
          <w:lang w:val="en-GB"/>
        </w:rPr>
        <w:t xml:space="preserve">Preparing preceptors for their supporting role  </w:t>
      </w:r>
    </w:p>
    <w:p w14:paraId="59A38514" w14:textId="6B9E643B" w:rsidR="2C4BA86D" w:rsidRDefault="2C4BA86D" w:rsidP="3F742E74">
      <w:pPr>
        <w:pStyle w:val="ListParagraph"/>
        <w:numPr>
          <w:ilvl w:val="0"/>
          <w:numId w:val="3"/>
        </w:numPr>
        <w:rPr>
          <w:rFonts w:ascii="Arial" w:eastAsia="Arial" w:hAnsi="Arial" w:cs="Arial"/>
          <w:color w:val="000000" w:themeColor="text1"/>
          <w:lang w:val="en-GB"/>
        </w:rPr>
      </w:pPr>
      <w:r w:rsidRPr="3F742E74">
        <w:rPr>
          <w:rFonts w:ascii="Arial" w:eastAsia="Arial" w:hAnsi="Arial" w:cs="Arial"/>
          <w:color w:val="000000" w:themeColor="text1"/>
          <w:lang w:val="en-GB"/>
        </w:rPr>
        <w:t>Preceptorship programme</w:t>
      </w:r>
    </w:p>
    <w:p w14:paraId="28BA57EA" w14:textId="545B68CC" w:rsidR="0007224D" w:rsidRDefault="6F036B28" w:rsidP="3F742E74">
      <w:pPr>
        <w:rPr>
          <w:rFonts w:ascii="Arial" w:eastAsia="Arial" w:hAnsi="Arial" w:cs="Arial"/>
          <w:color w:val="000000" w:themeColor="text1"/>
          <w:lang w:val="en-GB"/>
        </w:rPr>
      </w:pPr>
      <w:r w:rsidRPr="3F742E74">
        <w:rPr>
          <w:rFonts w:ascii="Arial" w:eastAsia="Arial" w:hAnsi="Arial" w:cs="Arial"/>
          <w:color w:val="000000" w:themeColor="text1"/>
          <w:lang w:val="en-GB"/>
        </w:rPr>
        <w:t xml:space="preserve">Preceptorship usually takes place over the first 12 months of a newly qualified nurse or nurse </w:t>
      </w:r>
      <w:r w:rsidR="633F0FE1" w:rsidRPr="3F742E74">
        <w:rPr>
          <w:rFonts w:ascii="Arial" w:eastAsia="Arial" w:hAnsi="Arial" w:cs="Arial"/>
          <w:color w:val="000000" w:themeColor="text1"/>
          <w:lang w:val="en-GB"/>
        </w:rPr>
        <w:t>associate's</w:t>
      </w:r>
      <w:r w:rsidRPr="3F742E74">
        <w:rPr>
          <w:rFonts w:ascii="Arial" w:eastAsia="Arial" w:hAnsi="Arial" w:cs="Arial"/>
          <w:color w:val="000000" w:themeColor="text1"/>
          <w:lang w:val="en-GB"/>
        </w:rPr>
        <w:t xml:space="preserve"> car</w:t>
      </w:r>
      <w:r w:rsidR="19DAFFDE" w:rsidRPr="3F742E74">
        <w:rPr>
          <w:rFonts w:ascii="Arial" w:eastAsia="Arial" w:hAnsi="Arial" w:cs="Arial"/>
          <w:color w:val="000000" w:themeColor="text1"/>
          <w:lang w:val="en-GB"/>
        </w:rPr>
        <w:t xml:space="preserve">eer. The process will involve the preceptee being assigned a preceptor </w:t>
      </w:r>
      <w:r w:rsidR="66F3A272" w:rsidRPr="3F742E74">
        <w:rPr>
          <w:rFonts w:ascii="Arial" w:eastAsia="Arial" w:hAnsi="Arial" w:cs="Arial"/>
          <w:color w:val="000000" w:themeColor="text1"/>
          <w:lang w:val="en-GB"/>
        </w:rPr>
        <w:t>for the duration of the time to have reflective discussions, reviews and to act as a supportive</w:t>
      </w:r>
      <w:r w:rsidR="21BC970A" w:rsidRPr="3F742E74">
        <w:rPr>
          <w:rFonts w:ascii="Arial" w:eastAsia="Arial" w:hAnsi="Arial" w:cs="Arial"/>
          <w:color w:val="000000" w:themeColor="text1"/>
          <w:lang w:val="en-GB"/>
        </w:rPr>
        <w:t xml:space="preserve"> pillar who encourages self-development. </w:t>
      </w:r>
      <w:r w:rsidR="580FCC95" w:rsidRPr="3F742E74">
        <w:rPr>
          <w:rFonts w:ascii="Arial" w:eastAsia="Arial" w:hAnsi="Arial" w:cs="Arial"/>
          <w:color w:val="000000" w:themeColor="text1"/>
          <w:lang w:val="en-GB"/>
        </w:rPr>
        <w:t>The preceptor can be</w:t>
      </w:r>
      <w:r w:rsidR="072AE0C8" w:rsidRPr="3F742E74">
        <w:rPr>
          <w:rFonts w:ascii="Arial" w:eastAsia="Arial" w:hAnsi="Arial" w:cs="Arial"/>
          <w:color w:val="000000" w:themeColor="text1"/>
          <w:lang w:val="en-GB"/>
        </w:rPr>
        <w:t xml:space="preserve"> a</w:t>
      </w:r>
      <w:r w:rsidR="580FCC95" w:rsidRPr="3F742E74">
        <w:rPr>
          <w:rFonts w:ascii="Arial" w:eastAsia="Arial" w:hAnsi="Arial" w:cs="Arial"/>
          <w:color w:val="000000" w:themeColor="text1"/>
          <w:lang w:val="en-GB"/>
        </w:rPr>
        <w:t xml:space="preserve"> direct </w:t>
      </w:r>
      <w:r w:rsidR="37C76149" w:rsidRPr="3F742E74">
        <w:rPr>
          <w:rFonts w:ascii="Arial" w:eastAsia="Arial" w:hAnsi="Arial" w:cs="Arial"/>
          <w:color w:val="000000" w:themeColor="text1"/>
          <w:lang w:val="en-GB"/>
        </w:rPr>
        <w:t>colleague</w:t>
      </w:r>
      <w:r w:rsidR="580FCC95" w:rsidRPr="3F742E74">
        <w:rPr>
          <w:rFonts w:ascii="Arial" w:eastAsia="Arial" w:hAnsi="Arial" w:cs="Arial"/>
          <w:color w:val="000000" w:themeColor="text1"/>
          <w:lang w:val="en-GB"/>
        </w:rPr>
        <w:t xml:space="preserve"> or can also be fro</w:t>
      </w:r>
      <w:r w:rsidR="5165984D" w:rsidRPr="3F742E74">
        <w:rPr>
          <w:rFonts w:ascii="Arial" w:eastAsia="Arial" w:hAnsi="Arial" w:cs="Arial"/>
          <w:color w:val="000000" w:themeColor="text1"/>
          <w:lang w:val="en-GB"/>
        </w:rPr>
        <w:t xml:space="preserve">m </w:t>
      </w:r>
      <w:r w:rsidR="580FCC95" w:rsidRPr="3F742E74">
        <w:rPr>
          <w:rFonts w:ascii="Arial" w:eastAsia="Arial" w:hAnsi="Arial" w:cs="Arial"/>
          <w:color w:val="000000" w:themeColor="text1"/>
          <w:lang w:val="en-GB"/>
        </w:rPr>
        <w:t>another department</w:t>
      </w:r>
      <w:r w:rsidR="68E7F5AD" w:rsidRPr="3F742E74">
        <w:rPr>
          <w:rFonts w:ascii="Arial" w:eastAsia="Arial" w:hAnsi="Arial" w:cs="Arial"/>
          <w:color w:val="000000" w:themeColor="text1"/>
          <w:lang w:val="en-GB"/>
        </w:rPr>
        <w:t>.</w:t>
      </w:r>
    </w:p>
    <w:p w14:paraId="5F14A7F8" w14:textId="010B43C4" w:rsidR="64592808" w:rsidRDefault="5CE9707E" w:rsidP="3F742E74">
      <w:pPr>
        <w:rPr>
          <w:rFonts w:ascii="Arial" w:eastAsia="Arial" w:hAnsi="Arial" w:cs="Arial"/>
          <w:b/>
          <w:bCs/>
          <w:color w:val="002060"/>
          <w:sz w:val="22"/>
          <w:szCs w:val="22"/>
          <w:lang w:val="en-GB"/>
        </w:rPr>
      </w:pPr>
      <w:r w:rsidRPr="3F742E74">
        <w:rPr>
          <w:rFonts w:ascii="Arial" w:eastAsia="Arial" w:hAnsi="Arial" w:cs="Arial"/>
          <w:b/>
          <w:bCs/>
          <w:color w:val="002060"/>
          <w:lang w:val="en-GB"/>
        </w:rPr>
        <w:t>Benefits of Preceptorship</w:t>
      </w:r>
    </w:p>
    <w:p w14:paraId="768285F8" w14:textId="50DC3FBD" w:rsidR="639A0313" w:rsidRDefault="639A0313" w:rsidP="3F742E74">
      <w:pPr>
        <w:rPr>
          <w:rFonts w:ascii="Arial" w:eastAsia="Arial" w:hAnsi="Arial" w:cs="Arial"/>
          <w:color w:val="000000" w:themeColor="text1"/>
          <w:lang w:val="en-GB"/>
        </w:rPr>
      </w:pPr>
      <w:r w:rsidRPr="3F742E74">
        <w:rPr>
          <w:rFonts w:ascii="Arial" w:eastAsia="Arial" w:hAnsi="Arial" w:cs="Arial"/>
          <w:color w:val="000000" w:themeColor="text1"/>
          <w:lang w:val="en-GB"/>
        </w:rPr>
        <w:t xml:space="preserve">Preceptorship </w:t>
      </w:r>
      <w:r w:rsidR="3EF05D19" w:rsidRPr="3F742E74">
        <w:rPr>
          <w:rFonts w:ascii="Arial" w:eastAsia="Arial" w:hAnsi="Arial" w:cs="Arial"/>
          <w:color w:val="000000" w:themeColor="text1"/>
          <w:lang w:val="en-GB"/>
        </w:rPr>
        <w:t xml:space="preserve">can give many benefits not only to the preceptee but to the area they are </w:t>
      </w:r>
      <w:r w:rsidR="4FDFFC13" w:rsidRPr="3F742E74">
        <w:rPr>
          <w:rFonts w:ascii="Arial" w:eastAsia="Arial" w:hAnsi="Arial" w:cs="Arial"/>
          <w:color w:val="000000" w:themeColor="text1"/>
          <w:lang w:val="en-GB"/>
        </w:rPr>
        <w:t>starting in, some of these benefits are listed below:</w:t>
      </w:r>
    </w:p>
    <w:p w14:paraId="5C71D8D7" w14:textId="1988CD3F" w:rsidR="4FDFFC13" w:rsidRDefault="4FDFFC13" w:rsidP="3F742E74">
      <w:pPr>
        <w:pStyle w:val="ListParagraph"/>
        <w:numPr>
          <w:ilvl w:val="0"/>
          <w:numId w:val="4"/>
        </w:numPr>
        <w:rPr>
          <w:rFonts w:ascii="Arial" w:eastAsia="Arial" w:hAnsi="Arial" w:cs="Arial"/>
          <w:color w:val="000000" w:themeColor="text1"/>
          <w:lang w:val="en-GB"/>
        </w:rPr>
      </w:pPr>
      <w:r w:rsidRPr="3F742E74">
        <w:rPr>
          <w:rFonts w:ascii="Arial" w:eastAsia="Arial" w:hAnsi="Arial" w:cs="Arial"/>
          <w:color w:val="000000" w:themeColor="text1"/>
          <w:lang w:val="en-GB"/>
        </w:rPr>
        <w:t>Structured support</w:t>
      </w:r>
    </w:p>
    <w:p w14:paraId="24FF64EE" w14:textId="62E3F6E0" w:rsidR="4FDFFC13" w:rsidRDefault="4FDFFC13" w:rsidP="3F742E74">
      <w:pPr>
        <w:pStyle w:val="ListParagraph"/>
        <w:numPr>
          <w:ilvl w:val="0"/>
          <w:numId w:val="4"/>
        </w:numPr>
        <w:rPr>
          <w:rFonts w:ascii="Arial" w:eastAsia="Arial" w:hAnsi="Arial" w:cs="Arial"/>
          <w:color w:val="000000" w:themeColor="text1"/>
          <w:lang w:val="en-GB"/>
        </w:rPr>
      </w:pPr>
      <w:r w:rsidRPr="3F742E74">
        <w:rPr>
          <w:rFonts w:ascii="Arial" w:eastAsia="Arial" w:hAnsi="Arial" w:cs="Arial"/>
          <w:color w:val="000000" w:themeColor="text1"/>
          <w:lang w:val="en-GB"/>
        </w:rPr>
        <w:t>Chance to reflect</w:t>
      </w:r>
    </w:p>
    <w:p w14:paraId="3850D976" w14:textId="048C642A" w:rsidR="4FDFFC13" w:rsidRDefault="4FDFFC13" w:rsidP="3F742E74">
      <w:pPr>
        <w:pStyle w:val="ListParagraph"/>
        <w:numPr>
          <w:ilvl w:val="0"/>
          <w:numId w:val="4"/>
        </w:numPr>
        <w:rPr>
          <w:rFonts w:ascii="Arial" w:eastAsia="Arial" w:hAnsi="Arial" w:cs="Arial"/>
          <w:color w:val="000000" w:themeColor="text1"/>
          <w:lang w:val="en-GB"/>
        </w:rPr>
      </w:pPr>
      <w:r w:rsidRPr="3F742E74">
        <w:rPr>
          <w:rFonts w:ascii="Arial" w:eastAsia="Arial" w:hAnsi="Arial" w:cs="Arial"/>
          <w:color w:val="000000" w:themeColor="text1"/>
          <w:lang w:val="en-GB"/>
        </w:rPr>
        <w:t>Gaining knowledge as well as clinical skills development</w:t>
      </w:r>
    </w:p>
    <w:p w14:paraId="7F7D97E5" w14:textId="426C596E" w:rsidR="4FDFFC13" w:rsidRDefault="4FDFFC13" w:rsidP="3F742E74">
      <w:pPr>
        <w:pStyle w:val="ListParagraph"/>
        <w:numPr>
          <w:ilvl w:val="0"/>
          <w:numId w:val="4"/>
        </w:numPr>
        <w:rPr>
          <w:rFonts w:ascii="Arial" w:eastAsia="Arial" w:hAnsi="Arial" w:cs="Arial"/>
          <w:color w:val="000000" w:themeColor="text1"/>
          <w:lang w:val="en-GB"/>
        </w:rPr>
      </w:pPr>
      <w:r w:rsidRPr="3F742E74">
        <w:rPr>
          <w:rFonts w:ascii="Arial" w:eastAsia="Arial" w:hAnsi="Arial" w:cs="Arial"/>
          <w:color w:val="000000" w:themeColor="text1"/>
          <w:lang w:val="en-GB"/>
        </w:rPr>
        <w:t xml:space="preserve">Sense of belonging </w:t>
      </w:r>
    </w:p>
    <w:p w14:paraId="477EDA93" w14:textId="25C518DC" w:rsidR="4FDFFC13" w:rsidRDefault="4FDFFC13" w:rsidP="3F742E74">
      <w:pPr>
        <w:pStyle w:val="ListParagraph"/>
        <w:numPr>
          <w:ilvl w:val="0"/>
          <w:numId w:val="4"/>
        </w:numPr>
        <w:rPr>
          <w:rFonts w:ascii="Arial" w:eastAsia="Arial" w:hAnsi="Arial" w:cs="Arial"/>
          <w:color w:val="000000" w:themeColor="text1"/>
          <w:lang w:val="en-GB"/>
        </w:rPr>
      </w:pPr>
      <w:r w:rsidRPr="3F742E74">
        <w:rPr>
          <w:rFonts w:ascii="Arial" w:eastAsia="Arial" w:hAnsi="Arial" w:cs="Arial"/>
          <w:color w:val="000000" w:themeColor="text1"/>
          <w:lang w:val="en-GB"/>
        </w:rPr>
        <w:t xml:space="preserve">Increased retention </w:t>
      </w:r>
    </w:p>
    <w:p w14:paraId="07FB6661" w14:textId="4D7ABCA4" w:rsidR="4FDFFC13" w:rsidRDefault="4FDFFC13" w:rsidP="3F742E74">
      <w:pPr>
        <w:pStyle w:val="ListParagraph"/>
        <w:numPr>
          <w:ilvl w:val="0"/>
          <w:numId w:val="4"/>
        </w:numPr>
        <w:rPr>
          <w:rFonts w:ascii="Arial" w:eastAsia="Arial" w:hAnsi="Arial" w:cs="Arial"/>
          <w:color w:val="000000" w:themeColor="text1"/>
          <w:lang w:val="en-GB"/>
        </w:rPr>
      </w:pPr>
      <w:r w:rsidRPr="3F742E74">
        <w:rPr>
          <w:rFonts w:ascii="Arial" w:eastAsia="Arial" w:hAnsi="Arial" w:cs="Arial"/>
          <w:color w:val="000000" w:themeColor="text1"/>
          <w:lang w:val="en-GB"/>
        </w:rPr>
        <w:t>Retaining nurses into the same workplace</w:t>
      </w:r>
    </w:p>
    <w:p w14:paraId="7C1265CC" w14:textId="10E33F41" w:rsidR="33A5399D" w:rsidRDefault="33A5399D" w:rsidP="3F742E74">
      <w:pPr>
        <w:rPr>
          <w:rFonts w:ascii="Arial" w:eastAsia="Arial" w:hAnsi="Arial" w:cs="Arial"/>
        </w:rPr>
      </w:pPr>
      <w:r w:rsidRPr="3F742E74">
        <w:rPr>
          <w:rFonts w:ascii="Arial" w:eastAsia="Arial" w:hAnsi="Arial" w:cs="Arial"/>
          <w:b/>
          <w:bCs/>
          <w:color w:val="002060"/>
        </w:rPr>
        <w:lastRenderedPageBreak/>
        <w:t>NHS England National Preceptorship Framework</w:t>
      </w:r>
    </w:p>
    <w:p w14:paraId="01CD0BE8" w14:textId="0FCE68BD" w:rsidR="0FE03758" w:rsidRDefault="0FE03758" w:rsidP="3F742E74">
      <w:pPr>
        <w:rPr>
          <w:rFonts w:ascii="Arial" w:eastAsia="Arial" w:hAnsi="Arial" w:cs="Arial"/>
        </w:rPr>
      </w:pPr>
      <w:r w:rsidRPr="3F742E74">
        <w:rPr>
          <w:rFonts w:ascii="Arial" w:eastAsia="Arial" w:hAnsi="Arial" w:cs="Arial"/>
        </w:rPr>
        <w:t xml:space="preserve">NHS England </w:t>
      </w:r>
      <w:r w:rsidR="53C0EED9" w:rsidRPr="3F742E74">
        <w:rPr>
          <w:rFonts w:ascii="Arial" w:eastAsia="Arial" w:hAnsi="Arial" w:cs="Arial"/>
        </w:rPr>
        <w:t xml:space="preserve">have </w:t>
      </w:r>
      <w:r w:rsidRPr="3F742E74">
        <w:rPr>
          <w:rFonts w:ascii="Arial" w:eastAsia="Arial" w:hAnsi="Arial" w:cs="Arial"/>
        </w:rPr>
        <w:t>produced a national preceptorship framework</w:t>
      </w:r>
      <w:r w:rsidR="71C10B3C" w:rsidRPr="3F742E74">
        <w:rPr>
          <w:rFonts w:ascii="Arial" w:eastAsia="Arial" w:hAnsi="Arial" w:cs="Arial"/>
        </w:rPr>
        <w:t xml:space="preserve"> (NHS England, 2022a)</w:t>
      </w:r>
      <w:r w:rsidR="04048E13" w:rsidRPr="3F742E74">
        <w:rPr>
          <w:rFonts w:ascii="Arial" w:eastAsia="Arial" w:hAnsi="Arial" w:cs="Arial"/>
        </w:rPr>
        <w:t xml:space="preserve"> and model</w:t>
      </w:r>
      <w:r w:rsidR="5A5AE80A" w:rsidRPr="3F742E74">
        <w:rPr>
          <w:rFonts w:ascii="Arial" w:eastAsia="Arial" w:hAnsi="Arial" w:cs="Arial"/>
        </w:rPr>
        <w:t xml:space="preserve"> (NHS England, 2022b)</w:t>
      </w:r>
      <w:r w:rsidRPr="3F742E74">
        <w:rPr>
          <w:rFonts w:ascii="Arial" w:eastAsia="Arial" w:hAnsi="Arial" w:cs="Arial"/>
        </w:rPr>
        <w:t xml:space="preserve"> to be used and adapted to suit specific departmental needs by a range of settings. This can be acute, primary and community settings. </w:t>
      </w:r>
    </w:p>
    <w:p w14:paraId="27DF13FC" w14:textId="2656906F" w:rsidR="5C95C7F7" w:rsidRDefault="5C95C7F7" w:rsidP="3F742E74">
      <w:pPr>
        <w:rPr>
          <w:rFonts w:ascii="Arial" w:eastAsia="Arial" w:hAnsi="Arial" w:cs="Arial"/>
        </w:rPr>
      </w:pPr>
      <w:r w:rsidRPr="3F742E74">
        <w:rPr>
          <w:rFonts w:ascii="Arial" w:eastAsia="Arial" w:hAnsi="Arial" w:cs="Arial"/>
        </w:rPr>
        <w:t xml:space="preserve">The framework </w:t>
      </w:r>
      <w:r w:rsidR="5C937070" w:rsidRPr="3F742E74">
        <w:rPr>
          <w:rFonts w:ascii="Arial" w:eastAsia="Arial" w:hAnsi="Arial" w:cs="Arial"/>
        </w:rPr>
        <w:t>goes into detail about the different elements of preceptorship and discusses the importance of each element and how it can be completed in a workplace. The fra</w:t>
      </w:r>
      <w:r w:rsidR="48EB1643" w:rsidRPr="3F742E74">
        <w:rPr>
          <w:rFonts w:ascii="Arial" w:eastAsia="Arial" w:hAnsi="Arial" w:cs="Arial"/>
        </w:rPr>
        <w:t>mework can be reached on the following link</w:t>
      </w:r>
      <w:r w:rsidR="79C47DE1" w:rsidRPr="3F742E74">
        <w:rPr>
          <w:rFonts w:ascii="Arial" w:eastAsia="Arial" w:hAnsi="Arial" w:cs="Arial"/>
        </w:rPr>
        <w:t xml:space="preserve">: </w:t>
      </w:r>
      <w:hyperlink r:id="rId53">
        <w:r w:rsidR="79C47DE1" w:rsidRPr="3F742E74">
          <w:rPr>
            <w:rStyle w:val="Hyperlink"/>
            <w:rFonts w:ascii="Arial" w:eastAsia="Arial" w:hAnsi="Arial" w:cs="Arial"/>
          </w:rPr>
          <w:t>B1918_i_National-preceptorship-framework-for-nursing-10-October-2022.pdf (workforceskills.nhs.uk).</w:t>
        </w:r>
      </w:hyperlink>
    </w:p>
    <w:p w14:paraId="00BCCB93" w14:textId="41F7891D" w:rsidR="79C47DE1" w:rsidRDefault="79C47DE1" w:rsidP="3F742E74">
      <w:pPr>
        <w:rPr>
          <w:rFonts w:ascii="Arial" w:eastAsia="Arial" w:hAnsi="Arial" w:cs="Arial"/>
        </w:rPr>
      </w:pPr>
      <w:r w:rsidRPr="3F742E74">
        <w:rPr>
          <w:rFonts w:ascii="Arial" w:eastAsia="Arial" w:hAnsi="Arial" w:cs="Arial"/>
        </w:rPr>
        <w:t>The model</w:t>
      </w:r>
      <w:r w:rsidR="3784A65A" w:rsidRPr="3F742E74">
        <w:rPr>
          <w:rFonts w:ascii="Arial" w:eastAsia="Arial" w:hAnsi="Arial" w:cs="Arial"/>
        </w:rPr>
        <w:t xml:space="preserve"> can be transferable to all settings and gives the minimum core standard and gold standard examples of what a preceptorship should look like. This can be found and the following link: </w:t>
      </w:r>
      <w:hyperlink r:id="rId54">
        <w:r w:rsidR="3784A65A" w:rsidRPr="3F742E74">
          <w:rPr>
            <w:rStyle w:val="Hyperlink"/>
            <w:rFonts w:ascii="Arial" w:eastAsia="Arial" w:hAnsi="Arial" w:cs="Arial"/>
          </w:rPr>
          <w:t>B1918_ii_National-preceptorship-model-for-nursing-October-2022.pdf (workforceskills.nhs.uk).</w:t>
        </w:r>
      </w:hyperlink>
      <w:r w:rsidR="3784A65A" w:rsidRPr="3F742E74">
        <w:rPr>
          <w:rFonts w:ascii="Arial" w:eastAsia="Arial" w:hAnsi="Arial" w:cs="Arial"/>
        </w:rPr>
        <w:t xml:space="preserve"> </w:t>
      </w:r>
    </w:p>
    <w:p w14:paraId="75C781EA" w14:textId="24FBD249" w:rsidR="3F742E74" w:rsidRDefault="3F742E74" w:rsidP="3F742E74">
      <w:pPr>
        <w:rPr>
          <w:rFonts w:ascii="Arial" w:eastAsia="Arial" w:hAnsi="Arial" w:cs="Arial"/>
          <w:b/>
          <w:bCs/>
          <w:color w:val="002060"/>
          <w:lang w:val="en-GB"/>
        </w:rPr>
      </w:pPr>
    </w:p>
    <w:p w14:paraId="47240BDB" w14:textId="7D368912" w:rsidR="3C761BC4" w:rsidRDefault="3C761BC4" w:rsidP="3F742E74">
      <w:pPr>
        <w:rPr>
          <w:rFonts w:ascii="Arial" w:eastAsia="Arial" w:hAnsi="Arial" w:cs="Arial"/>
          <w:sz w:val="28"/>
          <w:szCs w:val="28"/>
          <w:lang w:val="en-GB"/>
        </w:rPr>
      </w:pPr>
      <w:r w:rsidRPr="3F742E74">
        <w:rPr>
          <w:rFonts w:ascii="Arial" w:eastAsia="Arial" w:hAnsi="Arial" w:cs="Arial"/>
          <w:b/>
          <w:bCs/>
          <w:color w:val="002060"/>
          <w:lang w:val="en-GB"/>
        </w:rPr>
        <w:t xml:space="preserve">The Queens Nursing </w:t>
      </w:r>
      <w:r w:rsidR="00C0602D" w:rsidRPr="3F742E74">
        <w:rPr>
          <w:rFonts w:ascii="Arial" w:eastAsia="Arial" w:hAnsi="Arial" w:cs="Arial"/>
          <w:b/>
          <w:bCs/>
          <w:color w:val="002060"/>
          <w:lang w:val="en-GB"/>
        </w:rPr>
        <w:t>Institute</w:t>
      </w:r>
      <w:r w:rsidRPr="3F742E74">
        <w:rPr>
          <w:rFonts w:ascii="Arial" w:eastAsia="Arial" w:hAnsi="Arial" w:cs="Arial"/>
          <w:b/>
          <w:bCs/>
          <w:color w:val="002060"/>
          <w:lang w:val="en-GB"/>
        </w:rPr>
        <w:t xml:space="preserve"> </w:t>
      </w:r>
    </w:p>
    <w:p w14:paraId="59AB2433" w14:textId="00AFD77E" w:rsidR="3C761BC4" w:rsidRDefault="3C761BC4" w:rsidP="0466C0CB">
      <w:pPr>
        <w:rPr>
          <w:rFonts w:ascii="Arial" w:eastAsia="Arial" w:hAnsi="Arial" w:cs="Arial"/>
          <w:lang w:val="en-GB"/>
        </w:rPr>
      </w:pPr>
      <w:r w:rsidRPr="0466C0CB">
        <w:rPr>
          <w:rFonts w:ascii="Arial" w:eastAsia="Arial" w:hAnsi="Arial" w:cs="Arial"/>
          <w:lang w:val="en-GB"/>
        </w:rPr>
        <w:t xml:space="preserve">The Queen’s Nursing </w:t>
      </w:r>
      <w:r w:rsidR="00C0602D" w:rsidRPr="0466C0CB">
        <w:rPr>
          <w:rFonts w:ascii="Arial" w:eastAsia="Arial" w:hAnsi="Arial" w:cs="Arial"/>
          <w:lang w:val="en-GB"/>
        </w:rPr>
        <w:t>Institute</w:t>
      </w:r>
      <w:r w:rsidRPr="0466C0CB">
        <w:rPr>
          <w:rFonts w:ascii="Arial" w:eastAsia="Arial" w:hAnsi="Arial" w:cs="Arial"/>
          <w:lang w:val="en-GB"/>
        </w:rPr>
        <w:t xml:space="preserve"> </w:t>
      </w:r>
      <w:r w:rsidR="7DF8402B" w:rsidRPr="0466C0CB">
        <w:rPr>
          <w:rFonts w:ascii="Arial" w:eastAsia="Arial" w:hAnsi="Arial" w:cs="Arial"/>
          <w:lang w:val="en-GB"/>
        </w:rPr>
        <w:t>(QNI, 2020</w:t>
      </w:r>
      <w:r w:rsidR="4B281F47" w:rsidRPr="0466C0CB">
        <w:rPr>
          <w:rFonts w:ascii="Arial" w:eastAsia="Arial" w:hAnsi="Arial" w:cs="Arial"/>
          <w:lang w:val="en-GB"/>
        </w:rPr>
        <w:t>a</w:t>
      </w:r>
      <w:r w:rsidR="7DF8402B" w:rsidRPr="0466C0CB">
        <w:rPr>
          <w:rFonts w:ascii="Arial" w:eastAsia="Arial" w:hAnsi="Arial" w:cs="Arial"/>
          <w:lang w:val="en-GB"/>
        </w:rPr>
        <w:t xml:space="preserve">) </w:t>
      </w:r>
      <w:r w:rsidRPr="0466C0CB">
        <w:rPr>
          <w:rFonts w:ascii="Arial" w:eastAsia="Arial" w:hAnsi="Arial" w:cs="Arial"/>
          <w:lang w:val="en-GB"/>
        </w:rPr>
        <w:t xml:space="preserve">have also created a template for </w:t>
      </w:r>
      <w:r w:rsidR="7B37128C" w:rsidRPr="0466C0CB">
        <w:rPr>
          <w:rFonts w:ascii="Arial" w:eastAsia="Arial" w:hAnsi="Arial" w:cs="Arial"/>
          <w:lang w:val="en-GB"/>
        </w:rPr>
        <w:t xml:space="preserve">preceptorship which can be used as either a guide or as a document </w:t>
      </w:r>
      <w:r w:rsidR="4B4DD1AD" w:rsidRPr="0466C0CB">
        <w:rPr>
          <w:rFonts w:ascii="Arial" w:eastAsia="Arial" w:hAnsi="Arial" w:cs="Arial"/>
          <w:lang w:val="en-GB"/>
        </w:rPr>
        <w:t xml:space="preserve">to facilitate </w:t>
      </w:r>
      <w:r w:rsidR="1B8C44B9" w:rsidRPr="0466C0CB">
        <w:rPr>
          <w:rFonts w:ascii="Arial" w:eastAsia="Arial" w:hAnsi="Arial" w:cs="Arial"/>
          <w:lang w:val="en-GB"/>
        </w:rPr>
        <w:t xml:space="preserve">preceptorship sessions. The </w:t>
      </w:r>
      <w:r w:rsidR="69EBB308" w:rsidRPr="0466C0CB">
        <w:rPr>
          <w:rFonts w:ascii="Arial" w:eastAsia="Arial" w:hAnsi="Arial" w:cs="Arial"/>
          <w:lang w:val="en-GB"/>
        </w:rPr>
        <w:t xml:space="preserve">document has a variety of sections to aid with catch up sessions and the structure of the </w:t>
      </w:r>
      <w:r w:rsidR="5BCDCBFF" w:rsidRPr="0466C0CB">
        <w:rPr>
          <w:rFonts w:ascii="Arial" w:eastAsia="Arial" w:hAnsi="Arial" w:cs="Arial"/>
          <w:lang w:val="en-GB"/>
        </w:rPr>
        <w:t>preceptorship</w:t>
      </w:r>
      <w:r w:rsidR="69EBB308" w:rsidRPr="0466C0CB">
        <w:rPr>
          <w:rFonts w:ascii="Arial" w:eastAsia="Arial" w:hAnsi="Arial" w:cs="Arial"/>
          <w:lang w:val="en-GB"/>
        </w:rPr>
        <w:t xml:space="preserve"> programme in practice. This document can be found on the following link: </w:t>
      </w:r>
      <w:hyperlink r:id="rId55">
        <w:r w:rsidR="075897E1" w:rsidRPr="0466C0CB">
          <w:rPr>
            <w:rStyle w:val="Hyperlink"/>
            <w:rFonts w:ascii="Arial" w:eastAsia="Arial" w:hAnsi="Arial" w:cs="Arial"/>
            <w:lang w:val="en-GB"/>
          </w:rPr>
          <w:t>General-Practice-Nursing-Induction-Template.pdf (qni.org.uk)</w:t>
        </w:r>
      </w:hyperlink>
    </w:p>
    <w:p w14:paraId="4F78D891" w14:textId="6CECAD49" w:rsidR="2371237A" w:rsidRDefault="2371237A" w:rsidP="0466C0CB">
      <w:pPr>
        <w:rPr>
          <w:rFonts w:ascii="Arial" w:eastAsia="Arial" w:hAnsi="Arial" w:cs="Arial"/>
          <w:lang w:val="en-GB"/>
        </w:rPr>
      </w:pPr>
      <w:r w:rsidRPr="0466C0CB">
        <w:rPr>
          <w:rFonts w:ascii="Arial" w:eastAsia="Arial" w:hAnsi="Arial" w:cs="Arial"/>
          <w:lang w:val="en-GB"/>
        </w:rPr>
        <w:t xml:space="preserve">One example of </w:t>
      </w:r>
      <w:r w:rsidR="304EA723" w:rsidRPr="0466C0CB">
        <w:rPr>
          <w:rFonts w:ascii="Arial" w:eastAsia="Arial" w:hAnsi="Arial" w:cs="Arial"/>
          <w:lang w:val="en-GB"/>
        </w:rPr>
        <w:t>a section in this document which is very useful is the following section which is a chart that can be ticked off to highlight training completed and what else could be completed to help with developmental goals.</w:t>
      </w:r>
    </w:p>
    <w:p w14:paraId="2CA4166A" w14:textId="365B78BF" w:rsidR="00153559" w:rsidRPr="00C91F0B" w:rsidRDefault="304EA723" w:rsidP="00C91F0B">
      <w:pPr>
        <w:jc w:val="center"/>
      </w:pPr>
      <w:r>
        <w:rPr>
          <w:noProof/>
          <w:lang w:val="en-GB" w:eastAsia="en-GB"/>
        </w:rPr>
        <w:lastRenderedPageBreak/>
        <w:drawing>
          <wp:inline distT="0" distB="0" distL="0" distR="0" wp14:anchorId="6DD58F57" wp14:editId="1F59BF7D">
            <wp:extent cx="3671248" cy="5124964"/>
            <wp:effectExtent l="0" t="0" r="5715" b="0"/>
            <wp:docPr id="1361404801" name="Picture 136140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685369" cy="5144676"/>
                    </a:xfrm>
                    <a:prstGeom prst="rect">
                      <a:avLst/>
                    </a:prstGeom>
                  </pic:spPr>
                </pic:pic>
              </a:graphicData>
            </a:graphic>
          </wp:inline>
        </w:drawing>
      </w:r>
    </w:p>
    <w:p w14:paraId="7FE0A936" w14:textId="77777777" w:rsidR="00470EDC" w:rsidRDefault="00470EDC">
      <w:pPr>
        <w:rPr>
          <w:rFonts w:ascii="Arial" w:eastAsia="Arial" w:hAnsi="Arial" w:cs="Arial"/>
          <w:lang w:val="en-GB"/>
        </w:rPr>
      </w:pPr>
    </w:p>
    <w:p w14:paraId="2D71B6CB" w14:textId="5113CE5D" w:rsidR="00C95421" w:rsidRPr="00C91F0B" w:rsidRDefault="304EA723">
      <w:pPr>
        <w:rPr>
          <w:rFonts w:ascii="Arial" w:eastAsia="Arial" w:hAnsi="Arial" w:cs="Arial"/>
          <w:lang w:val="en-GB"/>
        </w:rPr>
      </w:pPr>
      <w:r w:rsidRPr="0466C0CB">
        <w:rPr>
          <w:rFonts w:ascii="Arial" w:eastAsia="Arial" w:hAnsi="Arial" w:cs="Arial"/>
          <w:lang w:val="en-GB"/>
        </w:rPr>
        <w:t xml:space="preserve">The Queens Nursing </w:t>
      </w:r>
      <w:r w:rsidR="00C0602D" w:rsidRPr="0466C0CB">
        <w:rPr>
          <w:rFonts w:ascii="Arial" w:eastAsia="Arial" w:hAnsi="Arial" w:cs="Arial"/>
          <w:lang w:val="en-GB"/>
        </w:rPr>
        <w:t>Institute</w:t>
      </w:r>
      <w:r w:rsidRPr="0466C0CB">
        <w:rPr>
          <w:rFonts w:ascii="Arial" w:eastAsia="Arial" w:hAnsi="Arial" w:cs="Arial"/>
          <w:lang w:val="en-GB"/>
        </w:rPr>
        <w:t xml:space="preserve"> have also created a document called ‘The Standards of Education and Practice for Nurses new to General Practice Nursing</w:t>
      </w:r>
      <w:r w:rsidR="550E3715" w:rsidRPr="0466C0CB">
        <w:rPr>
          <w:rFonts w:ascii="Arial" w:eastAsia="Arial" w:hAnsi="Arial" w:cs="Arial"/>
          <w:lang w:val="en-GB"/>
        </w:rPr>
        <w:t xml:space="preserve"> (QNI, 2020</w:t>
      </w:r>
      <w:r w:rsidR="2B492CDF" w:rsidRPr="0466C0CB">
        <w:rPr>
          <w:rFonts w:ascii="Arial" w:eastAsia="Arial" w:hAnsi="Arial" w:cs="Arial"/>
          <w:lang w:val="en-GB"/>
        </w:rPr>
        <w:t>b</w:t>
      </w:r>
      <w:r w:rsidR="550E3715" w:rsidRPr="0466C0CB">
        <w:rPr>
          <w:rFonts w:ascii="Arial" w:eastAsia="Arial" w:hAnsi="Arial" w:cs="Arial"/>
          <w:lang w:val="en-GB"/>
        </w:rPr>
        <w:t>)</w:t>
      </w:r>
      <w:r w:rsidR="6B5AFCE8" w:rsidRPr="0466C0CB">
        <w:rPr>
          <w:rFonts w:ascii="Arial" w:eastAsia="Arial" w:hAnsi="Arial" w:cs="Arial"/>
          <w:lang w:val="en-GB"/>
        </w:rPr>
        <w:t>. These standards have been produced by the QNI</w:t>
      </w:r>
      <w:r w:rsidR="4EE9DBAC" w:rsidRPr="0466C0CB">
        <w:rPr>
          <w:rFonts w:ascii="Arial" w:eastAsia="Arial" w:hAnsi="Arial" w:cs="Arial"/>
          <w:lang w:val="en-GB"/>
        </w:rPr>
        <w:t xml:space="preserve"> on request of NHS </w:t>
      </w:r>
      <w:r w:rsidR="64592808">
        <w:br/>
      </w:r>
      <w:r w:rsidR="5C0D5A08" w:rsidRPr="0466C0CB">
        <w:rPr>
          <w:rFonts w:ascii="Arial" w:eastAsia="Arial" w:hAnsi="Arial" w:cs="Arial"/>
          <w:lang w:val="en-GB"/>
        </w:rPr>
        <w:t>England to aid and provide structure</w:t>
      </w:r>
      <w:r w:rsidR="70209C1C" w:rsidRPr="0466C0CB">
        <w:rPr>
          <w:rFonts w:ascii="Arial" w:eastAsia="Arial" w:hAnsi="Arial" w:cs="Arial"/>
          <w:lang w:val="en-GB"/>
        </w:rPr>
        <w:t xml:space="preserve"> to those clinicians who are starting their career in general practice. This document ca be found on the following link: </w:t>
      </w:r>
      <w:hyperlink r:id="rId57">
        <w:r w:rsidR="70C9DE30" w:rsidRPr="0466C0CB">
          <w:rPr>
            <w:rStyle w:val="Hyperlink"/>
            <w:rFonts w:ascii="Arial" w:eastAsia="Arial" w:hAnsi="Arial" w:cs="Arial"/>
            <w:lang w:val="en-GB"/>
          </w:rPr>
          <w:t>Standards-of-Education-and-Practice-for-Nurses-New-to-General-Practice-Nursing.pdf (qni.org.uk)</w:t>
        </w:r>
      </w:hyperlink>
      <w:bookmarkStart w:id="24" w:name="_Area_9:_Wellbeing"/>
    </w:p>
    <w:p w14:paraId="412296C9" w14:textId="675B4227" w:rsidR="27E51E7B" w:rsidRDefault="187920F4" w:rsidP="58DE4EEF">
      <w:pPr>
        <w:pStyle w:val="Heading2"/>
        <w:rPr>
          <w:rFonts w:ascii="Arial" w:eastAsia="Arial" w:hAnsi="Arial" w:cs="Arial"/>
          <w:b/>
          <w:bCs/>
          <w:sz w:val="28"/>
          <w:szCs w:val="28"/>
          <w:lang w:val="en-GB"/>
        </w:rPr>
      </w:pPr>
      <w:bookmarkStart w:id="25" w:name="_Toc178770905"/>
      <w:r w:rsidRPr="58DE4EEF">
        <w:rPr>
          <w:lang w:val="en-GB"/>
        </w:rPr>
        <w:lastRenderedPageBreak/>
        <w:t>Area 9: Wellbeing</w:t>
      </w:r>
      <w:bookmarkEnd w:id="24"/>
      <w:bookmarkEnd w:id="25"/>
    </w:p>
    <w:p w14:paraId="387B786C" w14:textId="77F74BCC" w:rsidR="27E51E7B" w:rsidRDefault="69E78D00" w:rsidP="0466C0CB">
      <w:pPr>
        <w:rPr>
          <w:rFonts w:ascii="Arial" w:eastAsia="Arial" w:hAnsi="Arial" w:cs="Arial"/>
          <w:lang w:val="en-GB"/>
        </w:rPr>
      </w:pPr>
      <w:r w:rsidRPr="0466C0CB">
        <w:rPr>
          <w:rFonts w:ascii="Arial" w:eastAsia="Arial" w:hAnsi="Arial" w:cs="Arial"/>
          <w:lang w:val="en-GB"/>
        </w:rPr>
        <w:t xml:space="preserve">It is important as lead </w:t>
      </w:r>
      <w:r w:rsidR="5E8B5A96" w:rsidRPr="0466C0CB">
        <w:rPr>
          <w:rFonts w:ascii="Arial" w:eastAsia="Arial" w:hAnsi="Arial" w:cs="Arial"/>
          <w:lang w:val="en-GB"/>
        </w:rPr>
        <w:t>nurses</w:t>
      </w:r>
      <w:r w:rsidR="304D994D" w:rsidRPr="0466C0CB">
        <w:rPr>
          <w:rFonts w:ascii="Arial" w:eastAsia="Arial" w:hAnsi="Arial" w:cs="Arial"/>
          <w:lang w:val="en-GB"/>
        </w:rPr>
        <w:t xml:space="preserve"> to look after </w:t>
      </w:r>
      <w:r w:rsidR="08CD93B8" w:rsidRPr="0466C0CB">
        <w:rPr>
          <w:rFonts w:ascii="Arial" w:eastAsia="Arial" w:hAnsi="Arial" w:cs="Arial"/>
          <w:lang w:val="en-GB"/>
        </w:rPr>
        <w:t xml:space="preserve">your own personal wellbeing and be able to signpost and advocate for other nursing colleagues to look after their own wellbeing. The </w:t>
      </w:r>
      <w:r w:rsidR="7778E7B2" w:rsidRPr="0466C0CB">
        <w:rPr>
          <w:rFonts w:ascii="Arial" w:eastAsia="Arial" w:hAnsi="Arial" w:cs="Arial"/>
          <w:lang w:val="en-GB"/>
        </w:rPr>
        <w:t>pressures</w:t>
      </w:r>
      <w:r w:rsidR="08CD93B8" w:rsidRPr="0466C0CB">
        <w:rPr>
          <w:rFonts w:ascii="Arial" w:eastAsia="Arial" w:hAnsi="Arial" w:cs="Arial"/>
          <w:lang w:val="en-GB"/>
        </w:rPr>
        <w:t xml:space="preserve"> of managing a team combined with </w:t>
      </w:r>
      <w:r w:rsidR="0A47D54E" w:rsidRPr="0466C0CB">
        <w:rPr>
          <w:rFonts w:ascii="Arial" w:eastAsia="Arial" w:hAnsi="Arial" w:cs="Arial"/>
          <w:lang w:val="en-GB"/>
        </w:rPr>
        <w:t>patien</w:t>
      </w:r>
      <w:r w:rsidR="01B155DF" w:rsidRPr="0466C0CB">
        <w:rPr>
          <w:rFonts w:ascii="Arial" w:eastAsia="Arial" w:hAnsi="Arial" w:cs="Arial"/>
          <w:lang w:val="en-GB"/>
        </w:rPr>
        <w:t>t and capacity demand mixed with external pressures can get too much</w:t>
      </w:r>
      <w:r w:rsidR="1CD327B1" w:rsidRPr="0466C0CB">
        <w:rPr>
          <w:rFonts w:ascii="Arial" w:eastAsia="Arial" w:hAnsi="Arial" w:cs="Arial"/>
          <w:lang w:val="en-GB"/>
        </w:rPr>
        <w:t xml:space="preserve"> and it is vitally important to take care and manage mental health and wellbeing or know where to access. </w:t>
      </w:r>
    </w:p>
    <w:p w14:paraId="69307340" w14:textId="1F1213D9" w:rsidR="15CFEAC6" w:rsidRDefault="15CFEAC6" w:rsidP="0466C0CB">
      <w:pPr>
        <w:rPr>
          <w:rFonts w:ascii="Arial" w:eastAsia="Arial" w:hAnsi="Arial" w:cs="Arial"/>
          <w:lang w:val="en-GB"/>
        </w:rPr>
      </w:pPr>
      <w:r w:rsidRPr="0466C0CB">
        <w:rPr>
          <w:rFonts w:ascii="Arial" w:eastAsia="Arial" w:hAnsi="Arial" w:cs="Arial"/>
          <w:lang w:val="en-GB"/>
        </w:rPr>
        <w:t>The NHS People Plan (NHS England, 2020)</w:t>
      </w:r>
      <w:r w:rsidR="10B56DB0" w:rsidRPr="0466C0CB">
        <w:rPr>
          <w:rFonts w:ascii="Arial" w:eastAsia="Arial" w:hAnsi="Arial" w:cs="Arial"/>
          <w:lang w:val="en-GB"/>
        </w:rPr>
        <w:t xml:space="preserve"> sets out that the health and wellbeing of clinicians </w:t>
      </w:r>
      <w:r w:rsidR="08E1EB14" w:rsidRPr="0466C0CB">
        <w:rPr>
          <w:rFonts w:ascii="Arial" w:eastAsia="Arial" w:hAnsi="Arial" w:cs="Arial"/>
          <w:lang w:val="en-GB"/>
        </w:rPr>
        <w:t>is vitally important and there is a great focus</w:t>
      </w:r>
      <w:r w:rsidR="74DDA80D" w:rsidRPr="0466C0CB">
        <w:rPr>
          <w:rFonts w:ascii="Arial" w:eastAsia="Arial" w:hAnsi="Arial" w:cs="Arial"/>
          <w:lang w:val="en-GB"/>
        </w:rPr>
        <w:t>. The People Plan</w:t>
      </w:r>
      <w:r w:rsidR="312B25E7" w:rsidRPr="0466C0CB">
        <w:rPr>
          <w:rFonts w:ascii="Arial" w:eastAsia="Arial" w:hAnsi="Arial" w:cs="Arial"/>
          <w:lang w:val="en-GB"/>
        </w:rPr>
        <w:t xml:space="preserve"> also states the health and wellbeing of staff is just as important</w:t>
      </w:r>
      <w:r w:rsidR="3F0DCE07" w:rsidRPr="0466C0CB">
        <w:rPr>
          <w:rFonts w:ascii="Arial" w:eastAsia="Arial" w:hAnsi="Arial" w:cs="Arial"/>
          <w:lang w:val="en-GB"/>
        </w:rPr>
        <w:t xml:space="preserve"> as the other amazing outputs that the NHS produces. </w:t>
      </w:r>
    </w:p>
    <w:p w14:paraId="3F6D90B8" w14:textId="3457302A" w:rsidR="0466C0CB" w:rsidRDefault="0466C0CB" w:rsidP="0466C0CB">
      <w:pPr>
        <w:rPr>
          <w:rFonts w:ascii="Arial" w:eastAsia="Arial" w:hAnsi="Arial" w:cs="Arial"/>
          <w:lang w:val="en-GB"/>
        </w:rPr>
      </w:pPr>
    </w:p>
    <w:p w14:paraId="5B6ABCD5" w14:textId="188B79CE" w:rsidR="5C21C29D" w:rsidRDefault="5C21C29D" w:rsidP="0466C0CB">
      <w:pPr>
        <w:rPr>
          <w:rFonts w:ascii="Arial" w:eastAsia="Arial" w:hAnsi="Arial" w:cs="Arial"/>
          <w:lang w:val="en-GB"/>
        </w:rPr>
      </w:pPr>
      <w:r w:rsidRPr="0466C0CB">
        <w:rPr>
          <w:rFonts w:ascii="Arial" w:eastAsia="Arial" w:hAnsi="Arial" w:cs="Arial"/>
          <w:b/>
          <w:bCs/>
          <w:color w:val="002060"/>
          <w:lang w:val="en-GB"/>
        </w:rPr>
        <w:t xml:space="preserve">Royal College of Nursing </w:t>
      </w:r>
    </w:p>
    <w:p w14:paraId="0E911BC5" w14:textId="55991802" w:rsidR="08C9EE0B" w:rsidRDefault="08C9EE0B" w:rsidP="0466C0CB">
      <w:pPr>
        <w:rPr>
          <w:rFonts w:ascii="Arial" w:eastAsia="Arial" w:hAnsi="Arial" w:cs="Arial"/>
          <w:lang w:val="en-GB"/>
        </w:rPr>
      </w:pPr>
      <w:r w:rsidRPr="0466C0CB">
        <w:rPr>
          <w:rFonts w:ascii="Arial" w:eastAsia="Arial" w:hAnsi="Arial" w:cs="Arial"/>
          <w:lang w:val="en-GB"/>
        </w:rPr>
        <w:t xml:space="preserve">The Royal College of Nursing </w:t>
      </w:r>
      <w:r w:rsidR="1068C00D" w:rsidRPr="0466C0CB">
        <w:rPr>
          <w:rFonts w:ascii="Arial" w:eastAsia="Arial" w:hAnsi="Arial" w:cs="Arial"/>
          <w:lang w:val="en-GB"/>
        </w:rPr>
        <w:t>(2024b)</w:t>
      </w:r>
      <w:r w:rsidR="47834A09" w:rsidRPr="0466C0CB">
        <w:rPr>
          <w:rFonts w:ascii="Arial" w:eastAsia="Arial" w:hAnsi="Arial" w:cs="Arial"/>
          <w:lang w:val="en-GB"/>
        </w:rPr>
        <w:t xml:space="preserve"> has created a page on its website dedicated to wellbeing support</w:t>
      </w:r>
      <w:r w:rsidR="19695FEA" w:rsidRPr="0466C0CB">
        <w:rPr>
          <w:rFonts w:ascii="Arial" w:eastAsia="Arial" w:hAnsi="Arial" w:cs="Arial"/>
          <w:lang w:val="en-GB"/>
        </w:rPr>
        <w:t xml:space="preserve"> for nurses and nurse associates. The page has lots of further links and resources on to help manage different types of issues that may arise. The following link takes you to that page: </w:t>
      </w:r>
      <w:hyperlink r:id="rId58">
        <w:r w:rsidR="7EBC4B2A" w:rsidRPr="0466C0CB">
          <w:rPr>
            <w:rStyle w:val="Hyperlink"/>
            <w:rFonts w:ascii="Arial" w:eastAsia="Arial" w:hAnsi="Arial" w:cs="Arial"/>
            <w:lang w:val="en-GB"/>
          </w:rPr>
          <w:t>Supporting your mental wellbeing | RCN Counselling Service | Royal College of Nursing.</w:t>
        </w:r>
      </w:hyperlink>
      <w:r w:rsidR="7EBC4B2A" w:rsidRPr="0466C0CB">
        <w:rPr>
          <w:rFonts w:ascii="Arial" w:eastAsia="Arial" w:hAnsi="Arial" w:cs="Arial"/>
          <w:lang w:val="en-GB"/>
        </w:rPr>
        <w:t xml:space="preserve"> </w:t>
      </w:r>
    </w:p>
    <w:p w14:paraId="6B83DBD8" w14:textId="5D2E6133" w:rsidR="67DBA915" w:rsidRDefault="67DBA915" w:rsidP="0466C0CB">
      <w:pPr>
        <w:rPr>
          <w:rFonts w:ascii="Arial" w:eastAsia="Arial" w:hAnsi="Arial" w:cs="Arial"/>
          <w:lang w:val="en-GB"/>
        </w:rPr>
      </w:pPr>
      <w:r w:rsidRPr="0466C0CB">
        <w:rPr>
          <w:rFonts w:ascii="Arial" w:eastAsia="Arial" w:hAnsi="Arial" w:cs="Arial"/>
          <w:lang w:val="en-GB"/>
        </w:rPr>
        <w:t xml:space="preserve">There is a further webpage created by the Royal College of Nursing (2024c) which offers a range of different literature regarding different wellbeing support that might be needed. This can </w:t>
      </w:r>
      <w:r w:rsidR="2E7B1268" w:rsidRPr="0466C0CB">
        <w:rPr>
          <w:rFonts w:ascii="Arial" w:eastAsia="Arial" w:hAnsi="Arial" w:cs="Arial"/>
          <w:lang w:val="en-GB"/>
        </w:rPr>
        <w:t xml:space="preserve">be accessed on the following link: </w:t>
      </w:r>
      <w:hyperlink r:id="rId59">
        <w:r w:rsidR="2E7B1268" w:rsidRPr="0466C0CB">
          <w:rPr>
            <w:rStyle w:val="Hyperlink"/>
            <w:rFonts w:ascii="Arial" w:eastAsia="Arial" w:hAnsi="Arial" w:cs="Arial"/>
            <w:lang w:val="en-GB"/>
          </w:rPr>
          <w:t>Wellbeing Self Care and Resilience | Subject Guide | Royal College of Nursing (rcn.org.uk).</w:t>
        </w:r>
      </w:hyperlink>
      <w:r w:rsidR="2E7B1268" w:rsidRPr="0466C0CB">
        <w:rPr>
          <w:rFonts w:ascii="Arial" w:eastAsia="Arial" w:hAnsi="Arial" w:cs="Arial"/>
          <w:lang w:val="en-GB"/>
        </w:rPr>
        <w:t xml:space="preserve"> </w:t>
      </w:r>
    </w:p>
    <w:p w14:paraId="60360EF2" w14:textId="77F990E4" w:rsidR="27E51E7B" w:rsidRDefault="27E51E7B" w:rsidP="0466C0CB">
      <w:pPr>
        <w:rPr>
          <w:rFonts w:ascii="Arial" w:eastAsia="Arial" w:hAnsi="Arial" w:cs="Arial"/>
          <w:b/>
          <w:bCs/>
          <w:sz w:val="28"/>
          <w:szCs w:val="28"/>
          <w:lang w:val="en-GB"/>
        </w:rPr>
      </w:pPr>
    </w:p>
    <w:p w14:paraId="4E9A10DC" w14:textId="507EF720" w:rsidR="4E56D644" w:rsidRDefault="4E56D644" w:rsidP="0466C0CB">
      <w:pPr>
        <w:rPr>
          <w:rFonts w:ascii="Arial" w:eastAsia="Arial" w:hAnsi="Arial" w:cs="Arial"/>
          <w:b/>
          <w:bCs/>
          <w:color w:val="002060"/>
          <w:lang w:val="en-GB"/>
        </w:rPr>
      </w:pPr>
      <w:r w:rsidRPr="0466C0CB">
        <w:rPr>
          <w:rFonts w:ascii="Arial" w:eastAsia="Arial" w:hAnsi="Arial" w:cs="Arial"/>
          <w:b/>
          <w:bCs/>
          <w:color w:val="002060"/>
          <w:lang w:val="en-GB"/>
        </w:rPr>
        <w:t>Nursing Times</w:t>
      </w:r>
    </w:p>
    <w:p w14:paraId="19DB6551" w14:textId="4882FB08" w:rsidR="75E7B9C3" w:rsidRDefault="7FF21AB9" w:rsidP="0466C0CB">
      <w:pPr>
        <w:rPr>
          <w:rFonts w:ascii="Arial" w:eastAsia="Arial" w:hAnsi="Arial" w:cs="Arial"/>
          <w:b/>
          <w:bCs/>
          <w:sz w:val="28"/>
          <w:szCs w:val="28"/>
          <w:lang w:val="en-GB"/>
        </w:rPr>
      </w:pPr>
      <w:r w:rsidRPr="58DE4EEF">
        <w:rPr>
          <w:rFonts w:ascii="Arial" w:eastAsia="Arial" w:hAnsi="Arial" w:cs="Arial"/>
          <w:lang w:val="en-GB"/>
        </w:rPr>
        <w:t xml:space="preserve">The Nursing Times have gathered a large range of </w:t>
      </w:r>
      <w:r w:rsidR="43AA29B3" w:rsidRPr="58DE4EEF">
        <w:rPr>
          <w:rFonts w:ascii="Arial" w:eastAsia="Arial" w:hAnsi="Arial" w:cs="Arial"/>
          <w:lang w:val="en-GB"/>
        </w:rPr>
        <w:t xml:space="preserve">information </w:t>
      </w:r>
      <w:r w:rsidR="0B69258A" w:rsidRPr="58DE4EEF">
        <w:rPr>
          <w:rFonts w:ascii="Arial" w:eastAsia="Arial" w:hAnsi="Arial" w:cs="Arial"/>
          <w:lang w:val="en-GB"/>
        </w:rPr>
        <w:t>into one zone</w:t>
      </w:r>
      <w:r w:rsidR="3E0A743D" w:rsidRPr="58DE4EEF">
        <w:rPr>
          <w:rFonts w:ascii="Arial" w:eastAsia="Arial" w:hAnsi="Arial" w:cs="Arial"/>
          <w:lang w:val="en-GB"/>
        </w:rPr>
        <w:t xml:space="preserve">, the information provided is a range of </w:t>
      </w:r>
      <w:r w:rsidR="00F221A8" w:rsidRPr="58DE4EEF">
        <w:rPr>
          <w:rFonts w:ascii="Arial" w:eastAsia="Arial" w:hAnsi="Arial" w:cs="Arial"/>
          <w:lang w:val="en-GB"/>
        </w:rPr>
        <w:t xml:space="preserve">articles, videos and recorded webinars to watch and gain wellbeing support from. </w:t>
      </w:r>
      <w:r w:rsidR="210A7759" w:rsidRPr="58DE4EEF">
        <w:rPr>
          <w:rFonts w:ascii="Arial" w:eastAsia="Arial" w:hAnsi="Arial" w:cs="Arial"/>
          <w:lang w:val="en-GB"/>
        </w:rPr>
        <w:t xml:space="preserve">All the latest information will appear on this page and is accessible for any nurse or nursing associate (Nursing Times, 2024). This page can be accessed on this link: </w:t>
      </w:r>
      <w:hyperlink r:id="rId60">
        <w:r w:rsidR="210A7759" w:rsidRPr="58DE4EEF">
          <w:rPr>
            <w:rStyle w:val="Hyperlink"/>
            <w:rFonts w:ascii="Arial" w:eastAsia="Arial" w:hAnsi="Arial" w:cs="Arial"/>
            <w:lang w:val="en-GB"/>
          </w:rPr>
          <w:t>Wellbeing for nurses | Nursing Times.</w:t>
        </w:r>
      </w:hyperlink>
      <w:r w:rsidR="210A7759" w:rsidRPr="58DE4EEF">
        <w:rPr>
          <w:rFonts w:ascii="Arial" w:eastAsia="Arial" w:hAnsi="Arial" w:cs="Arial"/>
          <w:lang w:val="en-GB"/>
        </w:rPr>
        <w:t xml:space="preserve"> </w:t>
      </w:r>
    </w:p>
    <w:p w14:paraId="2F4DE93F" w14:textId="77777777" w:rsidR="0076285F" w:rsidRDefault="0076285F">
      <w:pPr>
        <w:rPr>
          <w:rFonts w:asciiTheme="majorHAnsi" w:eastAsiaTheme="majorEastAsia" w:hAnsiTheme="majorHAnsi" w:cstheme="majorBidi"/>
          <w:color w:val="0F4761" w:themeColor="accent1" w:themeShade="BF"/>
          <w:sz w:val="32"/>
          <w:szCs w:val="32"/>
          <w:lang w:val="en-GB"/>
        </w:rPr>
      </w:pPr>
      <w:bookmarkStart w:id="26" w:name="_Area_10:_Recruitment"/>
      <w:r>
        <w:rPr>
          <w:lang w:val="en-GB"/>
        </w:rPr>
        <w:br w:type="page"/>
      </w:r>
    </w:p>
    <w:p w14:paraId="2C4DF172" w14:textId="06060080" w:rsidR="75E7B9C3" w:rsidRDefault="47B54451" w:rsidP="58DE4EEF">
      <w:pPr>
        <w:pStyle w:val="Heading2"/>
        <w:rPr>
          <w:rFonts w:ascii="Arial" w:eastAsia="Arial" w:hAnsi="Arial" w:cs="Arial"/>
          <w:b/>
          <w:bCs/>
          <w:sz w:val="28"/>
          <w:szCs w:val="28"/>
          <w:lang w:val="en-GB"/>
        </w:rPr>
      </w:pPr>
      <w:bookmarkStart w:id="27" w:name="_Toc178770906"/>
      <w:r w:rsidRPr="58DE4EEF">
        <w:rPr>
          <w:lang w:val="en-GB"/>
        </w:rPr>
        <w:lastRenderedPageBreak/>
        <w:t>Area 10: Recruitment</w:t>
      </w:r>
      <w:bookmarkEnd w:id="26"/>
      <w:bookmarkEnd w:id="27"/>
    </w:p>
    <w:p w14:paraId="5A33D283" w14:textId="5B87C61F" w:rsidR="15AD7786" w:rsidRDefault="5395C638" w:rsidP="7E1736AC">
      <w:pPr>
        <w:rPr>
          <w:rFonts w:ascii="Arial" w:eastAsia="Arial" w:hAnsi="Arial" w:cs="Arial"/>
          <w:lang w:val="en-GB"/>
        </w:rPr>
      </w:pPr>
      <w:r w:rsidRPr="7E1736AC">
        <w:rPr>
          <w:rFonts w:ascii="Arial" w:eastAsia="Arial" w:hAnsi="Arial" w:cs="Arial"/>
          <w:lang w:val="en-GB"/>
        </w:rPr>
        <w:t xml:space="preserve">Being a lead nurse </w:t>
      </w:r>
      <w:r w:rsidR="5DCCEF50" w:rsidRPr="7E1736AC">
        <w:rPr>
          <w:rFonts w:ascii="Arial" w:eastAsia="Arial" w:hAnsi="Arial" w:cs="Arial"/>
          <w:lang w:val="en-GB"/>
        </w:rPr>
        <w:t>will lead to being involved with different elem</w:t>
      </w:r>
      <w:r w:rsidR="519679B6" w:rsidRPr="7E1736AC">
        <w:rPr>
          <w:rFonts w:ascii="Arial" w:eastAsia="Arial" w:hAnsi="Arial" w:cs="Arial"/>
          <w:lang w:val="en-GB"/>
        </w:rPr>
        <w:t>ent</w:t>
      </w:r>
      <w:r w:rsidR="60B9402F" w:rsidRPr="7E1736AC">
        <w:rPr>
          <w:rFonts w:ascii="Arial" w:eastAsia="Arial" w:hAnsi="Arial" w:cs="Arial"/>
          <w:lang w:val="en-GB"/>
        </w:rPr>
        <w:t xml:space="preserve">s that you may not have had to be involved with before, one of these elements being to help with the recruitment and interview process </w:t>
      </w:r>
      <w:r w:rsidR="7660E3B9" w:rsidRPr="7E1736AC">
        <w:rPr>
          <w:rFonts w:ascii="Arial" w:eastAsia="Arial" w:hAnsi="Arial" w:cs="Arial"/>
          <w:lang w:val="en-GB"/>
        </w:rPr>
        <w:t>of new members of the nursing team. This will mean being involved with the following items:</w:t>
      </w:r>
    </w:p>
    <w:p w14:paraId="7083FA8B" w14:textId="1C742DAC" w:rsidR="0033BF35" w:rsidRDefault="0033BF35" w:rsidP="7E1736AC">
      <w:pPr>
        <w:pStyle w:val="ListParagraph"/>
        <w:numPr>
          <w:ilvl w:val="0"/>
          <w:numId w:val="2"/>
        </w:numPr>
        <w:rPr>
          <w:rFonts w:ascii="Arial" w:eastAsia="Arial" w:hAnsi="Arial" w:cs="Arial"/>
          <w:lang w:val="en-GB"/>
        </w:rPr>
      </w:pPr>
      <w:r w:rsidRPr="7E1736AC">
        <w:rPr>
          <w:rFonts w:ascii="Arial" w:eastAsia="Arial" w:hAnsi="Arial" w:cs="Arial"/>
          <w:lang w:val="en-GB"/>
        </w:rPr>
        <w:t xml:space="preserve">Assisting or solely writing </w:t>
      </w:r>
      <w:r w:rsidR="371999C4" w:rsidRPr="7E1736AC">
        <w:rPr>
          <w:rFonts w:ascii="Arial" w:eastAsia="Arial" w:hAnsi="Arial" w:cs="Arial"/>
          <w:lang w:val="en-GB"/>
        </w:rPr>
        <w:t>the job description to be seen by applicants.</w:t>
      </w:r>
    </w:p>
    <w:p w14:paraId="278362FC" w14:textId="1D95C55E" w:rsidR="371999C4" w:rsidRDefault="371999C4" w:rsidP="7E1736AC">
      <w:pPr>
        <w:pStyle w:val="ListParagraph"/>
        <w:numPr>
          <w:ilvl w:val="0"/>
          <w:numId w:val="2"/>
        </w:numPr>
        <w:rPr>
          <w:rFonts w:ascii="Arial" w:eastAsia="Arial" w:hAnsi="Arial" w:cs="Arial"/>
          <w:lang w:val="en-GB"/>
        </w:rPr>
      </w:pPr>
      <w:r w:rsidRPr="7E1736AC">
        <w:rPr>
          <w:rFonts w:ascii="Arial" w:eastAsia="Arial" w:hAnsi="Arial" w:cs="Arial"/>
          <w:lang w:val="en-GB"/>
        </w:rPr>
        <w:t xml:space="preserve">Narrowing down the applicants to the interview stages. </w:t>
      </w:r>
    </w:p>
    <w:p w14:paraId="631C2035" w14:textId="748BB7D1" w:rsidR="371999C4" w:rsidRDefault="371999C4" w:rsidP="7CE853C0">
      <w:pPr>
        <w:pStyle w:val="ListParagraph"/>
        <w:numPr>
          <w:ilvl w:val="0"/>
          <w:numId w:val="2"/>
        </w:numPr>
        <w:rPr>
          <w:rFonts w:ascii="Arial" w:eastAsia="Arial" w:hAnsi="Arial" w:cs="Arial"/>
        </w:rPr>
      </w:pPr>
      <w:r w:rsidRPr="7CE853C0">
        <w:rPr>
          <w:rFonts w:ascii="Arial" w:eastAsia="Arial" w:hAnsi="Arial" w:cs="Arial"/>
        </w:rPr>
        <w:t>Assisting or solely conducting and le</w:t>
      </w:r>
      <w:r w:rsidR="574B5C76" w:rsidRPr="7CE853C0">
        <w:rPr>
          <w:rFonts w:ascii="Arial" w:eastAsia="Arial" w:hAnsi="Arial" w:cs="Arial"/>
        </w:rPr>
        <w:t>a</w:t>
      </w:r>
      <w:r w:rsidRPr="7CE853C0">
        <w:rPr>
          <w:rFonts w:ascii="Arial" w:eastAsia="Arial" w:hAnsi="Arial" w:cs="Arial"/>
        </w:rPr>
        <w:t xml:space="preserve">ding the interviews for the position.  </w:t>
      </w:r>
    </w:p>
    <w:p w14:paraId="1A6D0AC4" w14:textId="00736520" w:rsidR="787D1BFF" w:rsidRDefault="787D1BFF" w:rsidP="7E1736AC">
      <w:pPr>
        <w:pStyle w:val="ListParagraph"/>
        <w:numPr>
          <w:ilvl w:val="0"/>
          <w:numId w:val="2"/>
        </w:numPr>
        <w:rPr>
          <w:rFonts w:ascii="Arial" w:eastAsia="Arial" w:hAnsi="Arial" w:cs="Arial"/>
          <w:lang w:val="en-GB"/>
        </w:rPr>
      </w:pPr>
      <w:r w:rsidRPr="7E1736AC">
        <w:rPr>
          <w:rFonts w:ascii="Arial" w:eastAsia="Arial" w:hAnsi="Arial" w:cs="Arial"/>
          <w:lang w:val="en-GB"/>
        </w:rPr>
        <w:t xml:space="preserve">Shortlisting after interviews and informing applicants of decisions. </w:t>
      </w:r>
    </w:p>
    <w:p w14:paraId="2D032607" w14:textId="321C9406" w:rsidR="6CC76065" w:rsidRDefault="6CC76065" w:rsidP="7E1736AC">
      <w:pPr>
        <w:pStyle w:val="ListParagraph"/>
        <w:numPr>
          <w:ilvl w:val="0"/>
          <w:numId w:val="2"/>
        </w:numPr>
        <w:rPr>
          <w:rFonts w:ascii="Arial" w:eastAsia="Arial" w:hAnsi="Arial" w:cs="Arial"/>
          <w:lang w:val="en-GB"/>
        </w:rPr>
      </w:pPr>
      <w:r w:rsidRPr="7E1736AC">
        <w:rPr>
          <w:rFonts w:ascii="Arial" w:eastAsia="Arial" w:hAnsi="Arial" w:cs="Arial"/>
          <w:lang w:val="en-GB"/>
        </w:rPr>
        <w:t xml:space="preserve">Ensuring that all the relevant HR elements of recruitment </w:t>
      </w:r>
      <w:r w:rsidR="0C6675C0" w:rsidRPr="7E1736AC">
        <w:rPr>
          <w:rFonts w:ascii="Arial" w:eastAsia="Arial" w:hAnsi="Arial" w:cs="Arial"/>
          <w:lang w:val="en-GB"/>
        </w:rPr>
        <w:t xml:space="preserve">are completed such as </w:t>
      </w:r>
      <w:r w:rsidR="48BCBDA0" w:rsidRPr="7E1736AC">
        <w:rPr>
          <w:rFonts w:ascii="Arial" w:eastAsia="Arial" w:hAnsi="Arial" w:cs="Arial"/>
          <w:lang w:val="en-GB"/>
        </w:rPr>
        <w:t>references received, immunisations up to date for clinical staff and reasonable adjustments have been accounted for if needed.</w:t>
      </w:r>
      <w:r w:rsidR="12E458D9" w:rsidRPr="7E1736AC">
        <w:rPr>
          <w:rFonts w:ascii="Arial" w:eastAsia="Arial" w:hAnsi="Arial" w:cs="Arial"/>
          <w:lang w:val="en-GB"/>
        </w:rPr>
        <w:t xml:space="preserve"> Some organisations may have their own HR lead who does </w:t>
      </w:r>
      <w:r w:rsidR="3CA07927" w:rsidRPr="7E1736AC">
        <w:rPr>
          <w:rFonts w:ascii="Arial" w:eastAsia="Arial" w:hAnsi="Arial" w:cs="Arial"/>
          <w:lang w:val="en-GB"/>
        </w:rPr>
        <w:t>specific part</w:t>
      </w:r>
      <w:r w:rsidR="24B99A7D" w:rsidRPr="7E1736AC">
        <w:rPr>
          <w:rFonts w:ascii="Arial" w:eastAsia="Arial" w:hAnsi="Arial" w:cs="Arial"/>
          <w:lang w:val="en-GB"/>
        </w:rPr>
        <w:t xml:space="preserve"> as well as looking at the financial elements.</w:t>
      </w:r>
    </w:p>
    <w:p w14:paraId="1F63782A" w14:textId="51680FA7" w:rsidR="3CA07927" w:rsidRDefault="3CA07927" w:rsidP="7E1736AC">
      <w:pPr>
        <w:pStyle w:val="ListParagraph"/>
        <w:numPr>
          <w:ilvl w:val="0"/>
          <w:numId w:val="2"/>
        </w:numPr>
        <w:rPr>
          <w:rFonts w:ascii="Arial" w:eastAsia="Arial" w:hAnsi="Arial" w:cs="Arial"/>
          <w:lang w:val="en-GB"/>
        </w:rPr>
      </w:pPr>
      <w:r w:rsidRPr="7E1736AC">
        <w:rPr>
          <w:rFonts w:ascii="Arial" w:eastAsia="Arial" w:hAnsi="Arial" w:cs="Arial"/>
          <w:lang w:val="en-GB"/>
        </w:rPr>
        <w:t>Ensuring the new member of staff</w:t>
      </w:r>
      <w:r w:rsidR="2F227138" w:rsidRPr="7E1736AC">
        <w:rPr>
          <w:rFonts w:ascii="Arial" w:eastAsia="Arial" w:hAnsi="Arial" w:cs="Arial"/>
          <w:lang w:val="en-GB"/>
        </w:rPr>
        <w:t xml:space="preserve"> receives an induction into </w:t>
      </w:r>
      <w:r w:rsidR="08AB31C8" w:rsidRPr="7E1736AC">
        <w:rPr>
          <w:rFonts w:ascii="Arial" w:eastAsia="Arial" w:hAnsi="Arial" w:cs="Arial"/>
          <w:lang w:val="en-GB"/>
        </w:rPr>
        <w:t xml:space="preserve">their new workplace and is offered the support that they need. </w:t>
      </w:r>
    </w:p>
    <w:p w14:paraId="5E28D132" w14:textId="23D9B1E8" w:rsidR="7E1736AC" w:rsidRDefault="7E1736AC" w:rsidP="7E1736AC">
      <w:pPr>
        <w:rPr>
          <w:rFonts w:ascii="Arial" w:eastAsia="Arial" w:hAnsi="Arial" w:cs="Arial"/>
          <w:lang w:val="en-GB"/>
        </w:rPr>
      </w:pPr>
    </w:p>
    <w:p w14:paraId="65F3AB4D" w14:textId="3B363FCB" w:rsidR="2074C39B" w:rsidRDefault="2074C39B" w:rsidP="7E1736AC">
      <w:pPr>
        <w:rPr>
          <w:rFonts w:ascii="Arial" w:eastAsia="Arial" w:hAnsi="Arial" w:cs="Arial"/>
          <w:lang w:val="en-GB"/>
        </w:rPr>
      </w:pPr>
      <w:r w:rsidRPr="7E1736AC">
        <w:rPr>
          <w:rFonts w:ascii="Arial" w:eastAsia="Arial" w:hAnsi="Arial" w:cs="Arial"/>
          <w:lang w:val="en-GB"/>
        </w:rPr>
        <w:t>Observing interviews being conducted can help to prepare for carrying out your own interv</w:t>
      </w:r>
      <w:r w:rsidR="18592B80" w:rsidRPr="7E1736AC">
        <w:rPr>
          <w:rFonts w:ascii="Arial" w:eastAsia="Arial" w:hAnsi="Arial" w:cs="Arial"/>
          <w:lang w:val="en-GB"/>
        </w:rPr>
        <w:t xml:space="preserve">iews, equally own experiences of bad </w:t>
      </w:r>
      <w:r w:rsidR="4CEE49E4" w:rsidRPr="7E1736AC">
        <w:rPr>
          <w:rFonts w:ascii="Arial" w:eastAsia="Arial" w:hAnsi="Arial" w:cs="Arial"/>
          <w:lang w:val="en-GB"/>
        </w:rPr>
        <w:t>interviews</w:t>
      </w:r>
      <w:r w:rsidR="18592B80" w:rsidRPr="7E1736AC">
        <w:rPr>
          <w:rFonts w:ascii="Arial" w:eastAsia="Arial" w:hAnsi="Arial" w:cs="Arial"/>
          <w:lang w:val="en-GB"/>
        </w:rPr>
        <w:t xml:space="preserve"> and good interviews </w:t>
      </w:r>
      <w:r w:rsidR="3CB7075A" w:rsidRPr="7E1736AC">
        <w:rPr>
          <w:rFonts w:ascii="Arial" w:eastAsia="Arial" w:hAnsi="Arial" w:cs="Arial"/>
          <w:lang w:val="en-GB"/>
        </w:rPr>
        <w:t xml:space="preserve">that you have been part of will help to shape how you act and perform being the interviewer. </w:t>
      </w:r>
    </w:p>
    <w:p w14:paraId="1539DFCA" w14:textId="001BE6C1" w:rsidR="15AD7786" w:rsidRDefault="15AD7786" w:rsidP="15AD7786">
      <w:pPr>
        <w:rPr>
          <w:rFonts w:ascii="Arial" w:eastAsia="Arial" w:hAnsi="Arial" w:cs="Arial"/>
          <w:b/>
          <w:bCs/>
          <w:sz w:val="28"/>
          <w:szCs w:val="28"/>
          <w:lang w:val="en-GB"/>
        </w:rPr>
      </w:pPr>
    </w:p>
    <w:p w14:paraId="5AB08D4C" w14:textId="16B3712D" w:rsidR="15AD7786" w:rsidRDefault="3CB7075A" w:rsidP="7E1736AC">
      <w:pPr>
        <w:rPr>
          <w:rFonts w:ascii="Arial" w:eastAsia="Arial" w:hAnsi="Arial" w:cs="Arial"/>
          <w:lang w:val="en-GB"/>
        </w:rPr>
      </w:pPr>
      <w:r w:rsidRPr="7E1736AC">
        <w:rPr>
          <w:rFonts w:ascii="Arial" w:eastAsia="Arial" w:hAnsi="Arial" w:cs="Arial"/>
          <w:lang w:val="en-GB"/>
        </w:rPr>
        <w:t>Health Education England (2023)</w:t>
      </w:r>
      <w:r w:rsidR="772E9C54" w:rsidRPr="7E1736AC">
        <w:rPr>
          <w:rFonts w:ascii="Arial" w:eastAsia="Arial" w:hAnsi="Arial" w:cs="Arial"/>
          <w:lang w:val="en-GB"/>
        </w:rPr>
        <w:t xml:space="preserve"> have written a page on their website which is aimed at individuals preparing for an interview</w:t>
      </w:r>
      <w:r w:rsidR="0EBF5DBB" w:rsidRPr="7E1736AC">
        <w:rPr>
          <w:rFonts w:ascii="Arial" w:eastAsia="Arial" w:hAnsi="Arial" w:cs="Arial"/>
          <w:lang w:val="en-GB"/>
        </w:rPr>
        <w:t xml:space="preserve"> </w:t>
      </w:r>
      <w:r w:rsidR="76089BF5" w:rsidRPr="7E1736AC">
        <w:rPr>
          <w:rFonts w:ascii="Arial" w:eastAsia="Arial" w:hAnsi="Arial" w:cs="Arial"/>
          <w:lang w:val="en-GB"/>
        </w:rPr>
        <w:t>as it discusses what interviewers are expecting,</w:t>
      </w:r>
      <w:r w:rsidR="680A9F98" w:rsidRPr="7E1736AC">
        <w:rPr>
          <w:rFonts w:ascii="Arial" w:eastAsia="Arial" w:hAnsi="Arial" w:cs="Arial"/>
          <w:lang w:val="en-GB"/>
        </w:rPr>
        <w:t xml:space="preserve"> unwritten rules and </w:t>
      </w:r>
      <w:r w:rsidR="3D4D4B64" w:rsidRPr="7E1736AC">
        <w:rPr>
          <w:rFonts w:ascii="Arial" w:eastAsia="Arial" w:hAnsi="Arial" w:cs="Arial"/>
          <w:lang w:val="en-GB"/>
        </w:rPr>
        <w:t>preparing.</w:t>
      </w:r>
      <w:r w:rsidR="76089BF5" w:rsidRPr="7E1736AC">
        <w:rPr>
          <w:rFonts w:ascii="Arial" w:eastAsia="Arial" w:hAnsi="Arial" w:cs="Arial"/>
          <w:lang w:val="en-GB"/>
        </w:rPr>
        <w:t xml:space="preserve"> </w:t>
      </w:r>
      <w:r w:rsidR="354F425C" w:rsidRPr="7E1736AC">
        <w:rPr>
          <w:rFonts w:ascii="Arial" w:eastAsia="Arial" w:hAnsi="Arial" w:cs="Arial"/>
          <w:lang w:val="en-GB"/>
        </w:rPr>
        <w:t>However,</w:t>
      </w:r>
      <w:r w:rsidR="0EBF5DBB" w:rsidRPr="7E1736AC">
        <w:rPr>
          <w:rFonts w:ascii="Arial" w:eastAsia="Arial" w:hAnsi="Arial" w:cs="Arial"/>
          <w:lang w:val="en-GB"/>
        </w:rPr>
        <w:t xml:space="preserve"> it is very useful f</w:t>
      </w:r>
      <w:r w:rsidR="173A5B7F" w:rsidRPr="7E1736AC">
        <w:rPr>
          <w:rFonts w:ascii="Arial" w:eastAsia="Arial" w:hAnsi="Arial" w:cs="Arial"/>
          <w:lang w:val="en-GB"/>
        </w:rPr>
        <w:t xml:space="preserve">rom an interviewer's perspective. </w:t>
      </w:r>
      <w:r w:rsidR="6A404F13" w:rsidRPr="7E1736AC">
        <w:rPr>
          <w:rFonts w:ascii="Arial" w:eastAsia="Arial" w:hAnsi="Arial" w:cs="Arial"/>
          <w:lang w:val="en-GB"/>
        </w:rPr>
        <w:t xml:space="preserve">This information can be found on this link: </w:t>
      </w:r>
      <w:hyperlink r:id="rId61">
        <w:r w:rsidR="6A404F13" w:rsidRPr="7E1736AC">
          <w:rPr>
            <w:rStyle w:val="Hyperlink"/>
            <w:rFonts w:ascii="Arial" w:eastAsia="Arial" w:hAnsi="Arial" w:cs="Arial"/>
            <w:lang w:val="en-GB"/>
          </w:rPr>
          <w:t>Having A Successful Interview | NHS England | Workforce, training and education (hee.nhs.uk).</w:t>
        </w:r>
      </w:hyperlink>
    </w:p>
    <w:p w14:paraId="10C3CD67" w14:textId="39132B64" w:rsidR="15AD7786" w:rsidRDefault="15AD7786" w:rsidP="15AD7786">
      <w:pPr>
        <w:rPr>
          <w:rFonts w:ascii="Arial" w:eastAsia="Arial" w:hAnsi="Arial" w:cs="Arial"/>
          <w:b/>
          <w:bCs/>
          <w:sz w:val="28"/>
          <w:szCs w:val="28"/>
          <w:lang w:val="en-GB"/>
        </w:rPr>
      </w:pPr>
    </w:p>
    <w:p w14:paraId="17D92189" w14:textId="046B87A9" w:rsidR="15AD7786" w:rsidRDefault="15AD7786" w:rsidP="15AD7786">
      <w:pPr>
        <w:rPr>
          <w:rFonts w:ascii="Arial" w:eastAsia="Arial" w:hAnsi="Arial" w:cs="Arial"/>
          <w:b/>
          <w:bCs/>
          <w:sz w:val="28"/>
          <w:szCs w:val="28"/>
          <w:lang w:val="en-GB"/>
        </w:rPr>
      </w:pPr>
    </w:p>
    <w:p w14:paraId="3E04AB8F" w14:textId="77777777" w:rsidR="0076285F" w:rsidRDefault="0076285F">
      <w:pPr>
        <w:rPr>
          <w:rFonts w:asciiTheme="majorHAnsi" w:eastAsiaTheme="majorEastAsia" w:hAnsiTheme="majorHAnsi" w:cstheme="majorBidi"/>
          <w:color w:val="0F4761" w:themeColor="accent1" w:themeShade="BF"/>
          <w:sz w:val="32"/>
          <w:szCs w:val="32"/>
          <w:lang w:val="en-GB"/>
        </w:rPr>
      </w:pPr>
      <w:bookmarkStart w:id="28" w:name="_Area_11:_Leading"/>
      <w:r>
        <w:rPr>
          <w:lang w:val="en-GB"/>
        </w:rPr>
        <w:br w:type="page"/>
      </w:r>
    </w:p>
    <w:p w14:paraId="43E956B4" w14:textId="5AF9D8F2" w:rsidR="75E7B9C3" w:rsidRDefault="47B54451" w:rsidP="58DE4EEF">
      <w:pPr>
        <w:pStyle w:val="Heading2"/>
        <w:rPr>
          <w:rFonts w:ascii="Arial" w:eastAsia="Arial" w:hAnsi="Arial" w:cs="Arial"/>
          <w:b/>
          <w:bCs/>
          <w:sz w:val="28"/>
          <w:szCs w:val="28"/>
          <w:lang w:val="en-GB"/>
        </w:rPr>
      </w:pPr>
      <w:bookmarkStart w:id="29" w:name="_Toc178770907"/>
      <w:r w:rsidRPr="58DE4EEF">
        <w:rPr>
          <w:lang w:val="en-GB"/>
        </w:rPr>
        <w:lastRenderedPageBreak/>
        <w:t xml:space="preserve">Area 11: </w:t>
      </w:r>
      <w:r w:rsidR="795E4D34" w:rsidRPr="58DE4EEF">
        <w:rPr>
          <w:lang w:val="en-GB"/>
        </w:rPr>
        <w:t>Leading Meetings</w:t>
      </w:r>
      <w:bookmarkEnd w:id="28"/>
      <w:bookmarkEnd w:id="29"/>
      <w:r w:rsidR="795E4D34" w:rsidRPr="58DE4EEF">
        <w:rPr>
          <w:lang w:val="en-GB"/>
        </w:rPr>
        <w:t xml:space="preserve"> </w:t>
      </w:r>
    </w:p>
    <w:p w14:paraId="2EABB959" w14:textId="62FDF081" w:rsidR="15AD7786" w:rsidRDefault="1A850737" w:rsidP="7E1736AC">
      <w:pPr>
        <w:rPr>
          <w:rFonts w:ascii="Arial" w:eastAsia="Arial" w:hAnsi="Arial" w:cs="Arial"/>
          <w:lang w:val="en-GB"/>
        </w:rPr>
      </w:pPr>
      <w:r w:rsidRPr="7E1736AC">
        <w:rPr>
          <w:rFonts w:ascii="Arial" w:eastAsia="Arial" w:hAnsi="Arial" w:cs="Arial"/>
          <w:lang w:val="en-GB"/>
        </w:rPr>
        <w:t>A big part of being a lead nurse is not only attending meetings but leading nurse meetings and potentially other meetings when required. Some lead nurses who are new to post might not have experienced this before</w:t>
      </w:r>
      <w:r w:rsidR="5CAC317E" w:rsidRPr="7E1736AC">
        <w:rPr>
          <w:rFonts w:ascii="Arial" w:eastAsia="Arial" w:hAnsi="Arial" w:cs="Arial"/>
          <w:lang w:val="en-GB"/>
        </w:rPr>
        <w:t xml:space="preserve"> and might feel that it’s a daunting prospect</w:t>
      </w:r>
      <w:r w:rsidR="47E517F5" w:rsidRPr="7E1736AC">
        <w:rPr>
          <w:rFonts w:ascii="Arial" w:eastAsia="Arial" w:hAnsi="Arial" w:cs="Arial"/>
          <w:lang w:val="en-GB"/>
        </w:rPr>
        <w:t xml:space="preserve"> and might feel nervous or might not know where</w:t>
      </w:r>
      <w:r w:rsidR="6B500B57" w:rsidRPr="7E1736AC">
        <w:rPr>
          <w:rFonts w:ascii="Arial" w:eastAsia="Arial" w:hAnsi="Arial" w:cs="Arial"/>
          <w:lang w:val="en-GB"/>
        </w:rPr>
        <w:t xml:space="preserve"> to begin with planning for such meeting. </w:t>
      </w:r>
    </w:p>
    <w:p w14:paraId="06B4D318" w14:textId="310D8B80" w:rsidR="15AD7786" w:rsidRDefault="27844B61" w:rsidP="7E1736AC">
      <w:pPr>
        <w:rPr>
          <w:rFonts w:ascii="Arial" w:eastAsia="Arial" w:hAnsi="Arial" w:cs="Arial"/>
          <w:lang w:val="en-GB"/>
        </w:rPr>
      </w:pPr>
      <w:r w:rsidRPr="58DE4EEF">
        <w:rPr>
          <w:rFonts w:ascii="Arial" w:eastAsia="Arial" w:hAnsi="Arial" w:cs="Arial"/>
          <w:lang w:val="en-GB"/>
        </w:rPr>
        <w:t xml:space="preserve">These meetings could be </w:t>
      </w:r>
      <w:r w:rsidR="5378785C" w:rsidRPr="58DE4EEF">
        <w:rPr>
          <w:rFonts w:ascii="Arial" w:eastAsia="Arial" w:hAnsi="Arial" w:cs="Arial"/>
          <w:lang w:val="en-GB"/>
        </w:rPr>
        <w:t xml:space="preserve">monthly nurse team meetings where </w:t>
      </w:r>
      <w:r w:rsidR="679E0EE2" w:rsidRPr="58DE4EEF">
        <w:rPr>
          <w:rFonts w:ascii="Arial" w:eastAsia="Arial" w:hAnsi="Arial" w:cs="Arial"/>
          <w:lang w:val="en-GB"/>
        </w:rPr>
        <w:t>reflection and next steps are discussed in an open forum</w:t>
      </w:r>
      <w:r w:rsidR="743F90DF" w:rsidRPr="58DE4EEF">
        <w:rPr>
          <w:rFonts w:ascii="Arial" w:eastAsia="Arial" w:hAnsi="Arial" w:cs="Arial"/>
          <w:lang w:val="en-GB"/>
        </w:rPr>
        <w:t xml:space="preserve"> and as a team, the meetings could also be </w:t>
      </w:r>
      <w:r w:rsidR="3CAC2D7B" w:rsidRPr="58DE4EEF">
        <w:rPr>
          <w:rFonts w:ascii="Arial" w:eastAsia="Arial" w:hAnsi="Arial" w:cs="Arial"/>
          <w:lang w:val="en-GB"/>
        </w:rPr>
        <w:t>an educational one or a mu</w:t>
      </w:r>
      <w:r w:rsidR="319598BA" w:rsidRPr="58DE4EEF">
        <w:rPr>
          <w:rFonts w:ascii="Arial" w:eastAsia="Arial" w:hAnsi="Arial" w:cs="Arial"/>
          <w:lang w:val="en-GB"/>
        </w:rPr>
        <w:t>lti</w:t>
      </w:r>
      <w:r w:rsidR="3CAC2D7B" w:rsidRPr="58DE4EEF">
        <w:rPr>
          <w:rFonts w:ascii="Arial" w:eastAsia="Arial" w:hAnsi="Arial" w:cs="Arial"/>
          <w:lang w:val="en-GB"/>
        </w:rPr>
        <w:t xml:space="preserve">-disciplinary type of meeting. </w:t>
      </w:r>
    </w:p>
    <w:p w14:paraId="6A909F12" w14:textId="122F25D5" w:rsidR="15AD7786" w:rsidRDefault="12758289" w:rsidP="7E1736AC">
      <w:pPr>
        <w:rPr>
          <w:rFonts w:ascii="Arial" w:eastAsia="Arial" w:hAnsi="Arial" w:cs="Arial"/>
          <w:b/>
          <w:bCs/>
          <w:sz w:val="28"/>
          <w:szCs w:val="28"/>
          <w:lang w:val="en-GB"/>
        </w:rPr>
      </w:pPr>
      <w:r w:rsidRPr="7E1736AC">
        <w:rPr>
          <w:rFonts w:ascii="Arial" w:eastAsia="Arial" w:hAnsi="Arial" w:cs="Arial"/>
          <w:lang w:val="en-GB"/>
        </w:rPr>
        <w:t>Nurse.com (2009) have created a nine-tip list for effective leaders, these tips are outlined below:</w:t>
      </w:r>
    </w:p>
    <w:p w14:paraId="0CF932D9" w14:textId="1605282F" w:rsidR="12758289" w:rsidRDefault="12758289" w:rsidP="7E1736AC">
      <w:pPr>
        <w:pStyle w:val="ListParagraph"/>
        <w:numPr>
          <w:ilvl w:val="0"/>
          <w:numId w:val="1"/>
        </w:numPr>
        <w:rPr>
          <w:rFonts w:ascii="Arial" w:eastAsia="Arial" w:hAnsi="Arial" w:cs="Arial"/>
          <w:lang w:val="en-GB"/>
        </w:rPr>
      </w:pPr>
      <w:r w:rsidRPr="7E1736AC">
        <w:rPr>
          <w:rFonts w:ascii="Arial" w:eastAsia="Arial" w:hAnsi="Arial" w:cs="Arial"/>
          <w:lang w:val="en-GB"/>
        </w:rPr>
        <w:t xml:space="preserve">Scheduling when it’s appropriate for the </w:t>
      </w:r>
      <w:r w:rsidR="3CB5D4F9" w:rsidRPr="7E1736AC">
        <w:rPr>
          <w:rFonts w:ascii="Arial" w:eastAsia="Arial" w:hAnsi="Arial" w:cs="Arial"/>
          <w:lang w:val="en-GB"/>
        </w:rPr>
        <w:t>individuals</w:t>
      </w:r>
      <w:r w:rsidRPr="7E1736AC">
        <w:rPr>
          <w:rFonts w:ascii="Arial" w:eastAsia="Arial" w:hAnsi="Arial" w:cs="Arial"/>
          <w:lang w:val="en-GB"/>
        </w:rPr>
        <w:t xml:space="preserve"> </w:t>
      </w:r>
      <w:r w:rsidR="3D249DA3" w:rsidRPr="7E1736AC">
        <w:rPr>
          <w:rFonts w:ascii="Arial" w:eastAsia="Arial" w:hAnsi="Arial" w:cs="Arial"/>
          <w:lang w:val="en-GB"/>
        </w:rPr>
        <w:t>to attend.</w:t>
      </w:r>
    </w:p>
    <w:p w14:paraId="22A3439C" w14:textId="5BD9B898" w:rsidR="3D249DA3" w:rsidRDefault="3D249DA3" w:rsidP="7E1736AC">
      <w:pPr>
        <w:pStyle w:val="ListParagraph"/>
        <w:numPr>
          <w:ilvl w:val="0"/>
          <w:numId w:val="1"/>
        </w:numPr>
        <w:rPr>
          <w:rFonts w:ascii="Arial" w:eastAsia="Arial" w:hAnsi="Arial" w:cs="Arial"/>
          <w:lang w:val="en-GB"/>
        </w:rPr>
      </w:pPr>
      <w:r w:rsidRPr="7E1736AC">
        <w:rPr>
          <w:rFonts w:ascii="Arial" w:eastAsia="Arial" w:hAnsi="Arial" w:cs="Arial"/>
          <w:lang w:val="en-GB"/>
        </w:rPr>
        <w:t xml:space="preserve">Prepare the agenda. </w:t>
      </w:r>
    </w:p>
    <w:p w14:paraId="25701541" w14:textId="166D0059" w:rsidR="3D249DA3" w:rsidRDefault="3D249DA3" w:rsidP="7E1736AC">
      <w:pPr>
        <w:pStyle w:val="ListParagraph"/>
        <w:numPr>
          <w:ilvl w:val="0"/>
          <w:numId w:val="1"/>
        </w:numPr>
        <w:rPr>
          <w:rFonts w:ascii="Arial" w:eastAsia="Arial" w:hAnsi="Arial" w:cs="Arial"/>
          <w:lang w:val="en-GB"/>
        </w:rPr>
      </w:pPr>
      <w:r w:rsidRPr="7E1736AC">
        <w:rPr>
          <w:rFonts w:ascii="Arial" w:eastAsia="Arial" w:hAnsi="Arial" w:cs="Arial"/>
          <w:lang w:val="en-GB"/>
        </w:rPr>
        <w:t xml:space="preserve">Start and end the meeting on time. </w:t>
      </w:r>
    </w:p>
    <w:p w14:paraId="285DD456" w14:textId="583C63EB" w:rsidR="3D249DA3" w:rsidRDefault="3D249DA3" w:rsidP="7E1736AC">
      <w:pPr>
        <w:pStyle w:val="ListParagraph"/>
        <w:numPr>
          <w:ilvl w:val="0"/>
          <w:numId w:val="1"/>
        </w:numPr>
        <w:rPr>
          <w:rFonts w:ascii="Arial" w:eastAsia="Arial" w:hAnsi="Arial" w:cs="Arial"/>
          <w:lang w:val="en-GB"/>
        </w:rPr>
      </w:pPr>
      <w:r w:rsidRPr="7E1736AC">
        <w:rPr>
          <w:rFonts w:ascii="Arial" w:eastAsia="Arial" w:hAnsi="Arial" w:cs="Arial"/>
          <w:lang w:val="en-GB"/>
        </w:rPr>
        <w:t>Set the tone for the meeting from the start.</w:t>
      </w:r>
    </w:p>
    <w:p w14:paraId="50395682" w14:textId="6A18A16F" w:rsidR="3D249DA3" w:rsidRDefault="3D249DA3" w:rsidP="7E1736AC">
      <w:pPr>
        <w:pStyle w:val="ListParagraph"/>
        <w:numPr>
          <w:ilvl w:val="0"/>
          <w:numId w:val="1"/>
        </w:numPr>
        <w:rPr>
          <w:rFonts w:ascii="Arial" w:eastAsia="Arial" w:hAnsi="Arial" w:cs="Arial"/>
          <w:lang w:val="en-GB"/>
        </w:rPr>
      </w:pPr>
      <w:r w:rsidRPr="7E1736AC">
        <w:rPr>
          <w:rFonts w:ascii="Arial" w:eastAsia="Arial" w:hAnsi="Arial" w:cs="Arial"/>
          <w:lang w:val="en-GB"/>
        </w:rPr>
        <w:t>Communicate powerfully.</w:t>
      </w:r>
    </w:p>
    <w:p w14:paraId="01650B30" w14:textId="63AF2980" w:rsidR="34E72BB9" w:rsidRDefault="34E72BB9" w:rsidP="7E1736AC">
      <w:pPr>
        <w:pStyle w:val="ListParagraph"/>
        <w:numPr>
          <w:ilvl w:val="0"/>
          <w:numId w:val="1"/>
        </w:numPr>
        <w:rPr>
          <w:rFonts w:ascii="Arial" w:eastAsia="Arial" w:hAnsi="Arial" w:cs="Arial"/>
          <w:lang w:val="en-GB"/>
        </w:rPr>
      </w:pPr>
      <w:r w:rsidRPr="7E1736AC">
        <w:rPr>
          <w:rFonts w:ascii="Arial" w:eastAsia="Arial" w:hAnsi="Arial" w:cs="Arial"/>
          <w:lang w:val="en-GB"/>
        </w:rPr>
        <w:t xml:space="preserve">Focus the </w:t>
      </w:r>
      <w:r w:rsidR="007732B8" w:rsidRPr="7E1736AC">
        <w:rPr>
          <w:rFonts w:ascii="Arial" w:eastAsia="Arial" w:hAnsi="Arial" w:cs="Arial"/>
          <w:lang w:val="en-GB"/>
        </w:rPr>
        <w:t>discussion.</w:t>
      </w:r>
    </w:p>
    <w:p w14:paraId="55B5BDFE" w14:textId="70E032A2" w:rsidR="34E72BB9" w:rsidRDefault="34E72BB9" w:rsidP="7E1736AC">
      <w:pPr>
        <w:pStyle w:val="ListParagraph"/>
        <w:numPr>
          <w:ilvl w:val="0"/>
          <w:numId w:val="1"/>
        </w:numPr>
        <w:rPr>
          <w:rFonts w:ascii="Arial" w:eastAsia="Arial" w:hAnsi="Arial" w:cs="Arial"/>
          <w:lang w:val="en-GB"/>
        </w:rPr>
      </w:pPr>
      <w:r w:rsidRPr="7E1736AC">
        <w:rPr>
          <w:rFonts w:ascii="Arial" w:eastAsia="Arial" w:hAnsi="Arial" w:cs="Arial"/>
          <w:lang w:val="en-GB"/>
        </w:rPr>
        <w:t xml:space="preserve">Redirect </w:t>
      </w:r>
      <w:r w:rsidR="007732B8" w:rsidRPr="7E1736AC">
        <w:rPr>
          <w:rFonts w:ascii="Arial" w:eastAsia="Arial" w:hAnsi="Arial" w:cs="Arial"/>
          <w:lang w:val="en-GB"/>
        </w:rPr>
        <w:t>negativity.</w:t>
      </w:r>
    </w:p>
    <w:p w14:paraId="70DD5189" w14:textId="08A7E436" w:rsidR="34E72BB9" w:rsidRDefault="34E72BB9" w:rsidP="7E1736AC">
      <w:pPr>
        <w:pStyle w:val="ListParagraph"/>
        <w:numPr>
          <w:ilvl w:val="0"/>
          <w:numId w:val="1"/>
        </w:numPr>
        <w:rPr>
          <w:rFonts w:ascii="Arial" w:eastAsia="Arial" w:hAnsi="Arial" w:cs="Arial"/>
          <w:lang w:val="en-GB"/>
        </w:rPr>
      </w:pPr>
      <w:r w:rsidRPr="7E1736AC">
        <w:rPr>
          <w:rFonts w:ascii="Arial" w:eastAsia="Arial" w:hAnsi="Arial" w:cs="Arial"/>
          <w:lang w:val="en-GB"/>
        </w:rPr>
        <w:t xml:space="preserve">Train meeting leaders </w:t>
      </w:r>
    </w:p>
    <w:p w14:paraId="0A7D5E3F" w14:textId="7D13BDD8" w:rsidR="15AD7786" w:rsidRDefault="15AD7786" w:rsidP="15AD7786">
      <w:pPr>
        <w:rPr>
          <w:rFonts w:ascii="Arial" w:eastAsia="Arial" w:hAnsi="Arial" w:cs="Arial"/>
          <w:b/>
          <w:bCs/>
          <w:sz w:val="28"/>
          <w:szCs w:val="28"/>
          <w:lang w:val="en-GB"/>
        </w:rPr>
      </w:pPr>
    </w:p>
    <w:p w14:paraId="0A5CD486" w14:textId="3E6430E2" w:rsidR="15AD7786" w:rsidRDefault="2D2EBFC1" w:rsidP="7E1736AC">
      <w:pPr>
        <w:rPr>
          <w:rFonts w:ascii="Arial" w:eastAsia="Arial" w:hAnsi="Arial" w:cs="Arial"/>
          <w:lang w:val="en-GB"/>
        </w:rPr>
      </w:pPr>
      <w:r w:rsidRPr="7E1736AC">
        <w:rPr>
          <w:rFonts w:ascii="Arial" w:eastAsia="Arial" w:hAnsi="Arial" w:cs="Arial"/>
          <w:lang w:val="en-GB"/>
        </w:rPr>
        <w:t>NHS Improvement (2019)</w:t>
      </w:r>
      <w:r w:rsidR="34C8FDEA" w:rsidRPr="7E1736AC">
        <w:rPr>
          <w:rFonts w:ascii="Arial" w:eastAsia="Arial" w:hAnsi="Arial" w:cs="Arial"/>
          <w:lang w:val="en-GB"/>
        </w:rPr>
        <w:t xml:space="preserve"> have created a framework for clinical leaders, although it is aimed </w:t>
      </w:r>
      <w:r w:rsidR="433C2668" w:rsidRPr="4EF3F2FA">
        <w:rPr>
          <w:rFonts w:ascii="Arial" w:eastAsia="Arial" w:hAnsi="Arial" w:cs="Arial"/>
          <w:lang w:val="en-GB"/>
        </w:rPr>
        <w:t>at</w:t>
      </w:r>
      <w:r w:rsidR="34C8FDEA" w:rsidRPr="7E1736AC">
        <w:rPr>
          <w:rFonts w:ascii="Arial" w:eastAsia="Arial" w:hAnsi="Arial" w:cs="Arial"/>
          <w:lang w:val="en-GB"/>
        </w:rPr>
        <w:t xml:space="preserve"> senior leaders</w:t>
      </w:r>
      <w:r w:rsidR="2CAD65CF" w:rsidRPr="7E1736AC">
        <w:rPr>
          <w:rFonts w:ascii="Arial" w:eastAsia="Arial" w:hAnsi="Arial" w:cs="Arial"/>
          <w:lang w:val="en-GB"/>
        </w:rPr>
        <w:t xml:space="preserve"> </w:t>
      </w:r>
      <w:r w:rsidR="172E712A" w:rsidRPr="4EF3F2FA">
        <w:rPr>
          <w:rFonts w:ascii="Arial" w:eastAsia="Arial" w:hAnsi="Arial" w:cs="Arial"/>
          <w:lang w:val="en-GB"/>
        </w:rPr>
        <w:t xml:space="preserve">much </w:t>
      </w:r>
      <w:r w:rsidR="2CAD65CF" w:rsidRPr="7E1736AC">
        <w:rPr>
          <w:rFonts w:ascii="Arial" w:eastAsia="Arial" w:hAnsi="Arial" w:cs="Arial"/>
          <w:lang w:val="en-GB"/>
        </w:rPr>
        <w:t xml:space="preserve">of the information can be transferred. During this framework there is information regarding </w:t>
      </w:r>
      <w:r w:rsidR="5BE123CC" w:rsidRPr="7E1736AC">
        <w:rPr>
          <w:rFonts w:ascii="Arial" w:eastAsia="Arial" w:hAnsi="Arial" w:cs="Arial"/>
          <w:lang w:val="en-GB"/>
        </w:rPr>
        <w:t xml:space="preserve">holding meetings and how to become competent in this, one of the suggestions is to shadow meetings to pick up on good and bad behaviours. </w:t>
      </w:r>
      <w:r w:rsidR="07EBE16C" w:rsidRPr="7E1736AC">
        <w:rPr>
          <w:rFonts w:ascii="Arial" w:eastAsia="Arial" w:hAnsi="Arial" w:cs="Arial"/>
          <w:lang w:val="en-GB"/>
        </w:rPr>
        <w:t xml:space="preserve">The framework can be found on this following link: </w:t>
      </w:r>
      <w:hyperlink r:id="rId62">
        <w:r w:rsidR="07EBE16C" w:rsidRPr="7E1736AC">
          <w:rPr>
            <w:rStyle w:val="Hyperlink"/>
            <w:rFonts w:ascii="Arial" w:eastAsia="Arial" w:hAnsi="Arial" w:cs="Arial"/>
            <w:lang w:val="en-GB"/>
          </w:rPr>
          <w:t>clinical-leadership-framework.pdf (england.nhs.uk).</w:t>
        </w:r>
      </w:hyperlink>
      <w:r w:rsidR="07EBE16C" w:rsidRPr="7E1736AC">
        <w:rPr>
          <w:rFonts w:ascii="Arial" w:eastAsia="Arial" w:hAnsi="Arial" w:cs="Arial"/>
          <w:lang w:val="en-GB"/>
        </w:rPr>
        <w:t xml:space="preserve"> </w:t>
      </w:r>
    </w:p>
    <w:p w14:paraId="77619FD9" w14:textId="23FB2175" w:rsidR="507CFF4A" w:rsidRDefault="507CFF4A" w:rsidP="507CFF4A">
      <w:pPr>
        <w:rPr>
          <w:rFonts w:ascii="Arial" w:eastAsia="Arial" w:hAnsi="Arial" w:cs="Arial"/>
          <w:b/>
          <w:bCs/>
          <w:sz w:val="28"/>
          <w:szCs w:val="28"/>
          <w:lang w:val="en-GB"/>
        </w:rPr>
      </w:pPr>
    </w:p>
    <w:p w14:paraId="4406FC98" w14:textId="5B151B60" w:rsidR="0076285F" w:rsidRDefault="0076285F">
      <w:pPr>
        <w:rPr>
          <w:rFonts w:asciiTheme="majorHAnsi" w:eastAsiaTheme="majorEastAsia" w:hAnsiTheme="majorHAnsi" w:cstheme="majorBidi"/>
          <w:color w:val="0F4761" w:themeColor="accent1" w:themeShade="BF"/>
          <w:sz w:val="32"/>
          <w:szCs w:val="32"/>
          <w:lang w:val="en-GB"/>
        </w:rPr>
      </w:pPr>
      <w:bookmarkStart w:id="30" w:name="_References"/>
    </w:p>
    <w:p w14:paraId="3C006275" w14:textId="77777777" w:rsidR="0076285F" w:rsidRDefault="0076285F">
      <w:pPr>
        <w:rPr>
          <w:rFonts w:asciiTheme="majorHAnsi" w:eastAsiaTheme="majorEastAsia" w:hAnsiTheme="majorHAnsi" w:cstheme="majorBidi"/>
          <w:color w:val="0F4761" w:themeColor="accent1" w:themeShade="BF"/>
          <w:sz w:val="32"/>
          <w:szCs w:val="32"/>
          <w:lang w:val="en-GB"/>
        </w:rPr>
      </w:pPr>
      <w:r>
        <w:rPr>
          <w:lang w:val="en-GB"/>
        </w:rPr>
        <w:br w:type="page"/>
      </w:r>
    </w:p>
    <w:p w14:paraId="37D53C98" w14:textId="53C808A4" w:rsidR="16DA9883" w:rsidRDefault="61955013" w:rsidP="58DE4EEF">
      <w:pPr>
        <w:pStyle w:val="Heading2"/>
        <w:rPr>
          <w:rFonts w:ascii="Arial" w:eastAsia="Arial" w:hAnsi="Arial" w:cs="Arial"/>
          <w:b/>
          <w:bCs/>
          <w:sz w:val="28"/>
          <w:szCs w:val="28"/>
          <w:lang w:val="en-GB"/>
        </w:rPr>
      </w:pPr>
      <w:bookmarkStart w:id="31" w:name="_Toc178770908"/>
      <w:r w:rsidRPr="58DE4EEF">
        <w:rPr>
          <w:lang w:val="en-GB"/>
        </w:rPr>
        <w:lastRenderedPageBreak/>
        <w:t>References</w:t>
      </w:r>
      <w:bookmarkEnd w:id="30"/>
      <w:bookmarkEnd w:id="31"/>
    </w:p>
    <w:p w14:paraId="28E5ADFC" w14:textId="5A08C5C3" w:rsidR="6BD7B117" w:rsidRDefault="6BD7B117" w:rsidP="3F742E74">
      <w:pPr>
        <w:rPr>
          <w:rFonts w:ascii="Arial" w:eastAsia="Arial" w:hAnsi="Arial" w:cs="Arial"/>
          <w:sz w:val="20"/>
          <w:szCs w:val="20"/>
          <w:lang w:val="en-GB"/>
        </w:rPr>
      </w:pPr>
      <w:r w:rsidRPr="3F742E74">
        <w:rPr>
          <w:rFonts w:ascii="Arial" w:eastAsia="Arial" w:hAnsi="Arial" w:cs="Arial"/>
          <w:color w:val="000000" w:themeColor="text1"/>
          <w:sz w:val="20"/>
          <w:szCs w:val="20"/>
          <w:lang w:val="en-GB"/>
        </w:rPr>
        <w:t xml:space="preserve">Bailey, S. and West, M. (2022), </w:t>
      </w:r>
      <w:r w:rsidRPr="3F742E74">
        <w:rPr>
          <w:rFonts w:ascii="Arial" w:eastAsia="Arial" w:hAnsi="Arial" w:cs="Arial"/>
          <w:i/>
          <w:iCs/>
          <w:color w:val="000000" w:themeColor="text1"/>
          <w:sz w:val="20"/>
          <w:szCs w:val="20"/>
          <w:lang w:val="en-GB"/>
        </w:rPr>
        <w:t xml:space="preserve">What is Compassionate Leadership, </w:t>
      </w:r>
      <w:r w:rsidR="34E6CBB5" w:rsidRPr="3F742E74">
        <w:rPr>
          <w:rFonts w:ascii="Arial" w:eastAsia="Arial" w:hAnsi="Arial" w:cs="Arial"/>
          <w:color w:val="000000" w:themeColor="text1"/>
          <w:sz w:val="20"/>
          <w:szCs w:val="20"/>
          <w:lang w:val="en-GB"/>
        </w:rPr>
        <w:t>Available</w:t>
      </w:r>
      <w:r w:rsidRPr="3F742E74">
        <w:rPr>
          <w:rFonts w:ascii="Arial" w:eastAsia="Arial" w:hAnsi="Arial" w:cs="Arial"/>
          <w:color w:val="000000" w:themeColor="text1"/>
          <w:sz w:val="20"/>
          <w:szCs w:val="20"/>
          <w:lang w:val="en-GB"/>
        </w:rPr>
        <w:t xml:space="preserve"> at: </w:t>
      </w:r>
      <w:hyperlink r:id="rId63">
        <w:r w:rsidR="595BDF9A" w:rsidRPr="3F742E74">
          <w:rPr>
            <w:rStyle w:val="Hyperlink"/>
            <w:rFonts w:ascii="Arial" w:eastAsia="Arial" w:hAnsi="Arial" w:cs="Arial"/>
            <w:sz w:val="20"/>
            <w:szCs w:val="20"/>
            <w:lang w:val="en-GB"/>
          </w:rPr>
          <w:t>What Is Compassionate Leadership? | The King's Fund (kingsfund.org.uk),</w:t>
        </w:r>
      </w:hyperlink>
      <w:r w:rsidR="595BDF9A" w:rsidRPr="3F742E74">
        <w:rPr>
          <w:rFonts w:ascii="Arial" w:eastAsia="Arial" w:hAnsi="Arial" w:cs="Arial"/>
          <w:sz w:val="20"/>
          <w:szCs w:val="20"/>
          <w:lang w:val="en-GB"/>
        </w:rPr>
        <w:t xml:space="preserve"> (Last Accessed: 13/03/2024).</w:t>
      </w:r>
    </w:p>
    <w:p w14:paraId="04BE5944" w14:textId="6B9C66DF" w:rsidR="221E09AE" w:rsidRDefault="221E09AE" w:rsidP="3F742E74">
      <w:pPr>
        <w:rPr>
          <w:rFonts w:ascii="Arial" w:eastAsia="Arial" w:hAnsi="Arial" w:cs="Arial"/>
          <w:color w:val="000000" w:themeColor="text1"/>
          <w:sz w:val="20"/>
          <w:szCs w:val="20"/>
          <w:lang w:val="en-GB"/>
        </w:rPr>
      </w:pPr>
      <w:r w:rsidRPr="3F742E74">
        <w:rPr>
          <w:rFonts w:ascii="Arial" w:eastAsia="Arial" w:hAnsi="Arial" w:cs="Arial"/>
          <w:color w:val="000000" w:themeColor="text1"/>
          <w:sz w:val="20"/>
          <w:szCs w:val="20"/>
          <w:lang w:val="en-GB"/>
        </w:rPr>
        <w:t xml:space="preserve">Balluck, J. (2023). "Increasing Nurse Leaders Competence and Confidence by Implementing a Novice Nurse Leader Development Program." Nurse Leader 21(3): </w:t>
      </w:r>
      <w:r w:rsidR="4DBED826" w:rsidRPr="3F742E74">
        <w:rPr>
          <w:rFonts w:ascii="Arial" w:eastAsia="Arial" w:hAnsi="Arial" w:cs="Arial"/>
          <w:color w:val="000000" w:themeColor="text1"/>
          <w:sz w:val="20"/>
          <w:szCs w:val="20"/>
          <w:lang w:val="en-GB"/>
        </w:rPr>
        <w:t>pp:</w:t>
      </w:r>
      <w:r w:rsidRPr="3F742E74">
        <w:rPr>
          <w:rFonts w:ascii="Arial" w:eastAsia="Arial" w:hAnsi="Arial" w:cs="Arial"/>
          <w:color w:val="000000" w:themeColor="text1"/>
          <w:sz w:val="20"/>
          <w:szCs w:val="20"/>
          <w:lang w:val="en-GB"/>
        </w:rPr>
        <w:t>22-27.</w:t>
      </w:r>
    </w:p>
    <w:p w14:paraId="0E19F922" w14:textId="67193FEF" w:rsidR="224456B3" w:rsidRDefault="224456B3" w:rsidP="3F742E74">
      <w:pPr>
        <w:rPr>
          <w:rFonts w:ascii="Arial" w:eastAsia="Arial" w:hAnsi="Arial" w:cs="Arial"/>
          <w:sz w:val="20"/>
          <w:szCs w:val="20"/>
          <w:lang w:val="en-GB"/>
        </w:rPr>
      </w:pPr>
      <w:r w:rsidRPr="3F742E74">
        <w:rPr>
          <w:rFonts w:ascii="Arial" w:eastAsia="Arial" w:hAnsi="Arial" w:cs="Arial"/>
          <w:color w:val="000000" w:themeColor="text1"/>
          <w:sz w:val="20"/>
          <w:szCs w:val="20"/>
          <w:lang w:val="en-GB"/>
        </w:rPr>
        <w:t xml:space="preserve">British Medical Association. (2023) </w:t>
      </w:r>
      <w:r w:rsidR="5E413F61" w:rsidRPr="3F742E74">
        <w:rPr>
          <w:rFonts w:ascii="Arial" w:eastAsia="Arial" w:hAnsi="Arial" w:cs="Arial"/>
          <w:i/>
          <w:iCs/>
          <w:color w:val="000000" w:themeColor="text1"/>
          <w:sz w:val="20"/>
          <w:szCs w:val="20"/>
          <w:lang w:val="en-GB"/>
        </w:rPr>
        <w:t>How to Prepare for a CQC Inspection.</w:t>
      </w:r>
      <w:r w:rsidR="5E413F61" w:rsidRPr="3F742E74">
        <w:rPr>
          <w:rFonts w:ascii="Arial" w:eastAsia="Arial" w:hAnsi="Arial" w:cs="Arial"/>
          <w:color w:val="000000" w:themeColor="text1"/>
          <w:sz w:val="20"/>
          <w:szCs w:val="20"/>
          <w:lang w:val="en-GB"/>
        </w:rPr>
        <w:t xml:space="preserve"> Available at: </w:t>
      </w:r>
      <w:hyperlink r:id="rId64">
        <w:r w:rsidR="5E413F61" w:rsidRPr="3F742E74">
          <w:rPr>
            <w:rStyle w:val="Hyperlink"/>
            <w:rFonts w:ascii="Arial" w:eastAsia="Arial" w:hAnsi="Arial" w:cs="Arial"/>
            <w:sz w:val="20"/>
            <w:szCs w:val="20"/>
            <w:lang w:val="en-GB"/>
          </w:rPr>
          <w:t>How to prepare for a CQC inspection (bma.org.uk).</w:t>
        </w:r>
      </w:hyperlink>
      <w:r w:rsidR="5E413F61" w:rsidRPr="3F742E74">
        <w:rPr>
          <w:rFonts w:ascii="Arial" w:eastAsia="Arial" w:hAnsi="Arial" w:cs="Arial"/>
          <w:sz w:val="20"/>
          <w:szCs w:val="20"/>
          <w:lang w:val="en-GB"/>
        </w:rPr>
        <w:t xml:space="preserve"> (Last Accessed: 10/04/2024). </w:t>
      </w:r>
    </w:p>
    <w:p w14:paraId="24159876" w14:textId="07FEF7D8" w:rsidR="12B4C012" w:rsidRDefault="12B4C012" w:rsidP="3F742E74">
      <w:pPr>
        <w:rPr>
          <w:rFonts w:ascii="Arial" w:eastAsia="Arial" w:hAnsi="Arial" w:cs="Arial"/>
          <w:sz w:val="20"/>
          <w:szCs w:val="20"/>
          <w:lang w:val="en-GB"/>
        </w:rPr>
      </w:pPr>
      <w:r w:rsidRPr="3F742E74">
        <w:rPr>
          <w:rFonts w:ascii="Arial" w:eastAsia="Arial" w:hAnsi="Arial" w:cs="Arial"/>
          <w:color w:val="000000" w:themeColor="text1"/>
          <w:sz w:val="20"/>
          <w:szCs w:val="20"/>
          <w:lang w:val="en-GB"/>
        </w:rPr>
        <w:t xml:space="preserve">Care </w:t>
      </w:r>
      <w:r w:rsidR="205E3361" w:rsidRPr="3F742E74">
        <w:rPr>
          <w:rFonts w:ascii="Arial" w:eastAsia="Arial" w:hAnsi="Arial" w:cs="Arial"/>
          <w:color w:val="000000" w:themeColor="text1"/>
          <w:sz w:val="20"/>
          <w:szCs w:val="20"/>
          <w:lang w:val="en-GB"/>
        </w:rPr>
        <w:t xml:space="preserve">Quality </w:t>
      </w:r>
      <w:r w:rsidR="00BE09A9" w:rsidRPr="3F742E74">
        <w:rPr>
          <w:rFonts w:ascii="Arial" w:eastAsia="Arial" w:hAnsi="Arial" w:cs="Arial"/>
          <w:color w:val="000000" w:themeColor="text1"/>
          <w:sz w:val="20"/>
          <w:szCs w:val="20"/>
          <w:lang w:val="en-GB"/>
        </w:rPr>
        <w:t>Commission</w:t>
      </w:r>
      <w:r w:rsidR="205E3361" w:rsidRPr="3F742E74">
        <w:rPr>
          <w:rFonts w:ascii="Arial" w:eastAsia="Arial" w:hAnsi="Arial" w:cs="Arial"/>
          <w:color w:val="000000" w:themeColor="text1"/>
          <w:sz w:val="20"/>
          <w:szCs w:val="20"/>
          <w:lang w:val="en-GB"/>
        </w:rPr>
        <w:t>. (2022)</w:t>
      </w:r>
      <w:r w:rsidR="08149269" w:rsidRPr="3F742E74">
        <w:rPr>
          <w:rFonts w:ascii="Arial" w:eastAsia="Arial" w:hAnsi="Arial" w:cs="Arial"/>
          <w:color w:val="000000" w:themeColor="text1"/>
          <w:sz w:val="20"/>
          <w:szCs w:val="20"/>
          <w:lang w:val="en-GB"/>
        </w:rPr>
        <w:t xml:space="preserve"> </w:t>
      </w:r>
      <w:r w:rsidR="08149269" w:rsidRPr="3F742E74">
        <w:rPr>
          <w:rFonts w:ascii="Arial" w:eastAsia="Arial" w:hAnsi="Arial" w:cs="Arial"/>
          <w:i/>
          <w:iCs/>
          <w:color w:val="000000" w:themeColor="text1"/>
          <w:sz w:val="20"/>
          <w:szCs w:val="20"/>
          <w:lang w:val="en-GB"/>
        </w:rPr>
        <w:t>GP Myth buster 26: General Practice Nurses.</w:t>
      </w:r>
      <w:r w:rsidR="08149269" w:rsidRPr="3F742E74">
        <w:rPr>
          <w:rFonts w:ascii="Arial" w:eastAsia="Arial" w:hAnsi="Arial" w:cs="Arial"/>
          <w:color w:val="000000" w:themeColor="text1"/>
          <w:sz w:val="20"/>
          <w:szCs w:val="20"/>
          <w:lang w:val="en-GB"/>
        </w:rPr>
        <w:t xml:space="preserve"> </w:t>
      </w:r>
      <w:r w:rsidR="67670501" w:rsidRPr="3F742E74">
        <w:rPr>
          <w:rFonts w:ascii="Arial" w:eastAsia="Arial" w:hAnsi="Arial" w:cs="Arial"/>
          <w:color w:val="000000" w:themeColor="text1"/>
          <w:sz w:val="20"/>
          <w:szCs w:val="20"/>
          <w:lang w:val="en-GB"/>
        </w:rPr>
        <w:t>Available</w:t>
      </w:r>
      <w:r w:rsidR="08149269" w:rsidRPr="3F742E74">
        <w:rPr>
          <w:rFonts w:ascii="Arial" w:eastAsia="Arial" w:hAnsi="Arial" w:cs="Arial"/>
          <w:color w:val="000000" w:themeColor="text1"/>
          <w:sz w:val="20"/>
          <w:szCs w:val="20"/>
          <w:lang w:val="en-GB"/>
        </w:rPr>
        <w:t xml:space="preserve"> at: </w:t>
      </w:r>
      <w:hyperlink r:id="rId65">
        <w:r w:rsidR="08149269" w:rsidRPr="3F742E74">
          <w:rPr>
            <w:rStyle w:val="Hyperlink"/>
            <w:rFonts w:ascii="Arial" w:eastAsia="Arial" w:hAnsi="Arial" w:cs="Arial"/>
            <w:sz w:val="20"/>
            <w:szCs w:val="20"/>
            <w:lang w:val="en-GB"/>
          </w:rPr>
          <w:t>GP mythbuster 26: General practice nurses - Care Quality Commission (cqc.org.uk)</w:t>
        </w:r>
      </w:hyperlink>
      <w:r w:rsidR="08149269" w:rsidRPr="3F742E74">
        <w:rPr>
          <w:rFonts w:ascii="Arial" w:eastAsia="Arial" w:hAnsi="Arial" w:cs="Arial"/>
          <w:sz w:val="20"/>
          <w:szCs w:val="20"/>
          <w:lang w:val="en-GB"/>
        </w:rPr>
        <w:t xml:space="preserve"> (Last Accessed: 10/04/2024).</w:t>
      </w:r>
    </w:p>
    <w:p w14:paraId="5FA111EB" w14:textId="4C7A0993" w:rsidR="7977D849" w:rsidRDefault="7977D849" w:rsidP="3F742E74">
      <w:pPr>
        <w:rPr>
          <w:rFonts w:ascii="Arial" w:eastAsia="Arial" w:hAnsi="Arial" w:cs="Arial"/>
          <w:sz w:val="20"/>
          <w:szCs w:val="20"/>
          <w:lang w:val="en-GB"/>
        </w:rPr>
      </w:pPr>
      <w:r w:rsidRPr="3F742E74">
        <w:rPr>
          <w:rFonts w:ascii="Arial" w:eastAsia="Arial" w:hAnsi="Arial" w:cs="Arial"/>
          <w:sz w:val="20"/>
          <w:szCs w:val="20"/>
          <w:lang w:val="en-GB"/>
        </w:rPr>
        <w:t xml:space="preserve">Care Quality </w:t>
      </w:r>
      <w:r w:rsidR="00BE09A9" w:rsidRPr="3F742E74">
        <w:rPr>
          <w:rFonts w:ascii="Arial" w:eastAsia="Arial" w:hAnsi="Arial" w:cs="Arial"/>
          <w:sz w:val="20"/>
          <w:szCs w:val="20"/>
          <w:lang w:val="en-GB"/>
        </w:rPr>
        <w:t>Commission</w:t>
      </w:r>
      <w:r w:rsidRPr="3F742E74">
        <w:rPr>
          <w:rFonts w:ascii="Arial" w:eastAsia="Arial" w:hAnsi="Arial" w:cs="Arial"/>
          <w:sz w:val="20"/>
          <w:szCs w:val="20"/>
          <w:lang w:val="en-GB"/>
        </w:rPr>
        <w:t>. (2023)</w:t>
      </w:r>
      <w:r w:rsidR="5EB0080B" w:rsidRPr="3F742E74">
        <w:rPr>
          <w:rFonts w:ascii="Arial" w:eastAsia="Arial" w:hAnsi="Arial" w:cs="Arial"/>
          <w:sz w:val="20"/>
          <w:szCs w:val="20"/>
          <w:lang w:val="en-GB"/>
        </w:rPr>
        <w:t xml:space="preserve"> </w:t>
      </w:r>
      <w:r w:rsidR="5EB0080B" w:rsidRPr="3F742E74">
        <w:rPr>
          <w:rFonts w:ascii="Arial" w:eastAsia="Arial" w:hAnsi="Arial" w:cs="Arial"/>
          <w:i/>
          <w:iCs/>
          <w:sz w:val="20"/>
          <w:szCs w:val="20"/>
          <w:lang w:val="en-GB"/>
        </w:rPr>
        <w:t xml:space="preserve">GP MythBusters. </w:t>
      </w:r>
      <w:r w:rsidR="5EB0080B" w:rsidRPr="3F742E74">
        <w:rPr>
          <w:rFonts w:ascii="Arial" w:eastAsia="Arial" w:hAnsi="Arial" w:cs="Arial"/>
          <w:sz w:val="20"/>
          <w:szCs w:val="20"/>
          <w:lang w:val="en-GB"/>
        </w:rPr>
        <w:t xml:space="preserve">Available at: </w:t>
      </w:r>
      <w:hyperlink r:id="rId66">
        <w:r w:rsidR="5EB0080B" w:rsidRPr="3F742E74">
          <w:rPr>
            <w:rStyle w:val="Hyperlink"/>
            <w:rFonts w:ascii="Arial" w:eastAsia="Arial" w:hAnsi="Arial" w:cs="Arial"/>
            <w:sz w:val="20"/>
            <w:szCs w:val="20"/>
            <w:lang w:val="en-GB"/>
          </w:rPr>
          <w:t>GP mythbusters - Care Quality Commission (cqc.org.uk).</w:t>
        </w:r>
      </w:hyperlink>
      <w:r w:rsidR="5EB0080B" w:rsidRPr="3F742E74">
        <w:rPr>
          <w:rFonts w:ascii="Arial" w:eastAsia="Arial" w:hAnsi="Arial" w:cs="Arial"/>
          <w:sz w:val="20"/>
          <w:szCs w:val="20"/>
          <w:lang w:val="en-GB"/>
        </w:rPr>
        <w:t xml:space="preserve"> (Last Accessed: 10/04/2024).</w:t>
      </w:r>
    </w:p>
    <w:p w14:paraId="66C5B15C" w14:textId="63639AB7" w:rsidR="07803207" w:rsidRDefault="07803207" w:rsidP="3F742E74">
      <w:pPr>
        <w:rPr>
          <w:rFonts w:ascii="Arial" w:eastAsia="Arial" w:hAnsi="Arial" w:cs="Arial"/>
          <w:sz w:val="20"/>
          <w:szCs w:val="20"/>
          <w:lang w:val="en-GB"/>
        </w:rPr>
      </w:pPr>
      <w:r w:rsidRPr="3F742E74">
        <w:rPr>
          <w:rFonts w:ascii="Arial" w:eastAsia="Arial" w:hAnsi="Arial" w:cs="Arial"/>
          <w:color w:val="000000" w:themeColor="text1"/>
          <w:sz w:val="20"/>
          <w:szCs w:val="20"/>
          <w:lang w:val="en-GB"/>
        </w:rPr>
        <w:t xml:space="preserve">Centre for Creative Leadership, (2024), </w:t>
      </w:r>
      <w:r w:rsidRPr="3F742E74">
        <w:rPr>
          <w:rFonts w:ascii="Arial" w:eastAsia="Arial" w:hAnsi="Arial" w:cs="Arial"/>
          <w:i/>
          <w:iCs/>
          <w:color w:val="000000" w:themeColor="text1"/>
          <w:sz w:val="20"/>
          <w:szCs w:val="20"/>
          <w:lang w:val="en-GB"/>
        </w:rPr>
        <w:t xml:space="preserve">“5 Steps for Tackling Difficult Conversations”. </w:t>
      </w:r>
      <w:r w:rsidR="69F4D530" w:rsidRPr="3F742E74">
        <w:rPr>
          <w:rFonts w:ascii="Arial" w:eastAsia="Arial" w:hAnsi="Arial" w:cs="Arial"/>
          <w:color w:val="000000" w:themeColor="text1"/>
          <w:sz w:val="20"/>
          <w:szCs w:val="20"/>
          <w:lang w:val="en-GB"/>
        </w:rPr>
        <w:t>Available</w:t>
      </w:r>
      <w:r w:rsidRPr="3F742E74">
        <w:rPr>
          <w:rFonts w:ascii="Arial" w:eastAsia="Arial" w:hAnsi="Arial" w:cs="Arial"/>
          <w:color w:val="000000" w:themeColor="text1"/>
          <w:sz w:val="20"/>
          <w:szCs w:val="20"/>
          <w:lang w:val="en-GB"/>
        </w:rPr>
        <w:t xml:space="preserve"> at: </w:t>
      </w:r>
      <w:hyperlink r:id="rId67">
        <w:r w:rsidRPr="3F742E74">
          <w:rPr>
            <w:rStyle w:val="Hyperlink"/>
            <w:rFonts w:ascii="Arial" w:eastAsia="Arial" w:hAnsi="Arial" w:cs="Arial"/>
            <w:sz w:val="20"/>
            <w:szCs w:val="20"/>
            <w:lang w:val="en-GB"/>
          </w:rPr>
          <w:t>How to Tackle Difficult Conversations | CCL.</w:t>
        </w:r>
      </w:hyperlink>
      <w:r w:rsidRPr="3F742E74">
        <w:rPr>
          <w:rFonts w:ascii="Arial" w:eastAsia="Arial" w:hAnsi="Arial" w:cs="Arial"/>
          <w:sz w:val="20"/>
          <w:szCs w:val="20"/>
          <w:lang w:val="en-GB"/>
        </w:rPr>
        <w:t xml:space="preserve"> (Last Accessed: 18/03/2024).</w:t>
      </w:r>
    </w:p>
    <w:p w14:paraId="051FB01D" w14:textId="3359AE4E" w:rsidR="00208D72" w:rsidRDefault="00208D72" w:rsidP="3F742E74">
      <w:pPr>
        <w:rPr>
          <w:rFonts w:ascii="Arial" w:eastAsia="Arial" w:hAnsi="Arial" w:cs="Arial"/>
          <w:sz w:val="20"/>
          <w:szCs w:val="20"/>
          <w:lang w:val="en-GB"/>
        </w:rPr>
      </w:pPr>
      <w:r w:rsidRPr="3F742E74">
        <w:rPr>
          <w:rFonts w:ascii="Arial" w:eastAsia="Arial" w:hAnsi="Arial" w:cs="Arial"/>
          <w:sz w:val="20"/>
          <w:szCs w:val="20"/>
          <w:lang w:val="en-GB"/>
        </w:rPr>
        <w:t xml:space="preserve">Clifford, J. Barnes, K. Arora, R. Raouf, S. (2021) </w:t>
      </w:r>
      <w:r w:rsidRPr="3F742E74">
        <w:rPr>
          <w:rFonts w:ascii="Arial" w:eastAsia="Arial" w:hAnsi="Arial" w:cs="Arial"/>
          <w:i/>
          <w:iCs/>
          <w:sz w:val="20"/>
          <w:szCs w:val="20"/>
          <w:lang w:val="en-GB"/>
        </w:rPr>
        <w:t xml:space="preserve">Leading the Way: The Role and </w:t>
      </w:r>
      <w:r w:rsidR="6E341DFC" w:rsidRPr="3F742E74">
        <w:rPr>
          <w:rFonts w:ascii="Arial" w:eastAsia="Arial" w:hAnsi="Arial" w:cs="Arial"/>
          <w:i/>
          <w:iCs/>
          <w:sz w:val="20"/>
          <w:szCs w:val="20"/>
          <w:lang w:val="en-GB"/>
        </w:rPr>
        <w:t xml:space="preserve">Values of Nurses in General Practice in </w:t>
      </w:r>
      <w:r w:rsidR="6F0B3A47" w:rsidRPr="3F742E74">
        <w:rPr>
          <w:rFonts w:ascii="Arial" w:eastAsia="Arial" w:hAnsi="Arial" w:cs="Arial"/>
          <w:i/>
          <w:iCs/>
          <w:sz w:val="20"/>
          <w:szCs w:val="20"/>
          <w:lang w:val="en-GB"/>
        </w:rPr>
        <w:t xml:space="preserve">England. </w:t>
      </w:r>
      <w:r w:rsidR="6F0B3A47" w:rsidRPr="3F742E74">
        <w:rPr>
          <w:rFonts w:ascii="Arial" w:eastAsia="Arial" w:hAnsi="Arial" w:cs="Arial"/>
          <w:sz w:val="20"/>
          <w:szCs w:val="20"/>
          <w:lang w:val="en-GB"/>
        </w:rPr>
        <w:t xml:space="preserve">Available at: </w:t>
      </w:r>
      <w:hyperlink r:id="rId68">
        <w:r w:rsidR="6F0B3A47" w:rsidRPr="3F742E74">
          <w:rPr>
            <w:rStyle w:val="Hyperlink"/>
            <w:rFonts w:ascii="Arial" w:eastAsia="Arial" w:hAnsi="Arial" w:cs="Arial"/>
            <w:sz w:val="20"/>
            <w:szCs w:val="20"/>
            <w:lang w:val="en-GB"/>
          </w:rPr>
          <w:t>Leading-the-way_The-role-and-value-of-nurses-in-general-practice-in-England-2021_Publication-version.pdf (sonnetimpact.co.uk).</w:t>
        </w:r>
      </w:hyperlink>
      <w:r w:rsidR="6F0B3A47" w:rsidRPr="3F742E74">
        <w:rPr>
          <w:rFonts w:ascii="Arial" w:eastAsia="Arial" w:hAnsi="Arial" w:cs="Arial"/>
          <w:sz w:val="20"/>
          <w:szCs w:val="20"/>
          <w:lang w:val="en-GB"/>
        </w:rPr>
        <w:t xml:space="preserve"> (Last Accessed: 16/04/2024). </w:t>
      </w:r>
    </w:p>
    <w:p w14:paraId="676112BA" w14:textId="7C620C13" w:rsidR="4FE433B6" w:rsidRDefault="4FE433B6" w:rsidP="3F742E74">
      <w:pPr>
        <w:rPr>
          <w:rFonts w:ascii="Arial" w:eastAsia="Arial" w:hAnsi="Arial" w:cs="Arial"/>
          <w:sz w:val="20"/>
          <w:szCs w:val="20"/>
          <w:lang w:val="en-GB"/>
        </w:rPr>
      </w:pPr>
      <w:r w:rsidRPr="7E1736AC">
        <w:rPr>
          <w:rFonts w:ascii="Arial" w:eastAsia="Arial" w:hAnsi="Arial" w:cs="Arial"/>
          <w:color w:val="000000" w:themeColor="text1"/>
          <w:sz w:val="20"/>
          <w:szCs w:val="20"/>
          <w:lang w:val="en-GB"/>
        </w:rPr>
        <w:t>Fitzpatrick, J. J., et al. (2016). "A Leadership Education and Development Program for Clinical Nurses." JONA: The Journal of Nursing Administration 46(11): 561-565.</w:t>
      </w:r>
    </w:p>
    <w:p w14:paraId="2591815F" w14:textId="3BE9DB7E" w:rsidR="23EB934E" w:rsidRDefault="23EB934E" w:rsidP="7E1736AC">
      <w:pPr>
        <w:rPr>
          <w:rFonts w:ascii="Arial" w:eastAsia="Arial" w:hAnsi="Arial" w:cs="Arial"/>
          <w:sz w:val="20"/>
          <w:szCs w:val="20"/>
          <w:lang w:val="en-GB"/>
        </w:rPr>
      </w:pPr>
      <w:r w:rsidRPr="7E1736AC">
        <w:rPr>
          <w:rFonts w:ascii="Arial" w:eastAsia="Arial" w:hAnsi="Arial" w:cs="Arial"/>
          <w:color w:val="000000" w:themeColor="text1"/>
          <w:sz w:val="20"/>
          <w:szCs w:val="20"/>
          <w:lang w:val="en-GB"/>
        </w:rPr>
        <w:t xml:space="preserve">Health Education England (2019) </w:t>
      </w:r>
      <w:r w:rsidRPr="7E1736AC">
        <w:rPr>
          <w:rFonts w:ascii="Arial" w:eastAsia="Arial" w:hAnsi="Arial" w:cs="Arial"/>
          <w:i/>
          <w:iCs/>
          <w:color w:val="000000" w:themeColor="text1"/>
          <w:sz w:val="20"/>
          <w:szCs w:val="20"/>
          <w:lang w:val="en-GB"/>
        </w:rPr>
        <w:t>Primary Care and General Practice Nursing Career and ~Core Capabilities Framework,</w:t>
      </w:r>
      <w:r w:rsidRPr="7E1736AC">
        <w:rPr>
          <w:rFonts w:ascii="Arial" w:eastAsia="Arial" w:hAnsi="Arial" w:cs="Arial"/>
          <w:color w:val="000000" w:themeColor="text1"/>
          <w:sz w:val="20"/>
          <w:szCs w:val="20"/>
          <w:lang w:val="en-GB"/>
        </w:rPr>
        <w:t xml:space="preserve"> [online] </w:t>
      </w:r>
      <w:r w:rsidR="7763D3EA" w:rsidRPr="7E1736AC">
        <w:rPr>
          <w:rFonts w:ascii="Arial" w:eastAsia="Arial" w:hAnsi="Arial" w:cs="Arial"/>
          <w:color w:val="000000" w:themeColor="text1"/>
          <w:sz w:val="20"/>
          <w:szCs w:val="20"/>
          <w:lang w:val="en-GB"/>
        </w:rPr>
        <w:t>Available</w:t>
      </w:r>
      <w:r w:rsidR="74828DA5" w:rsidRPr="7E1736AC">
        <w:rPr>
          <w:rFonts w:ascii="Arial" w:eastAsia="Arial" w:hAnsi="Arial" w:cs="Arial"/>
          <w:color w:val="000000" w:themeColor="text1"/>
          <w:sz w:val="20"/>
          <w:szCs w:val="20"/>
          <w:lang w:val="en-GB"/>
        </w:rPr>
        <w:t xml:space="preserve"> at: </w:t>
      </w:r>
      <w:hyperlink r:id="rId69">
        <w:r w:rsidR="27CE2ACD" w:rsidRPr="7E1736AC">
          <w:rPr>
            <w:rStyle w:val="Hyperlink"/>
            <w:rFonts w:ascii="Arial" w:eastAsia="Arial" w:hAnsi="Arial" w:cs="Arial"/>
            <w:sz w:val="20"/>
            <w:szCs w:val="20"/>
            <w:lang w:val="en-GB"/>
          </w:rPr>
          <w:t>Report template (skillsforhealth.org.uk).</w:t>
        </w:r>
      </w:hyperlink>
      <w:r w:rsidR="27CE2ACD" w:rsidRPr="7E1736AC">
        <w:rPr>
          <w:rFonts w:ascii="Arial" w:eastAsia="Arial" w:hAnsi="Arial" w:cs="Arial"/>
          <w:sz w:val="20"/>
          <w:szCs w:val="20"/>
          <w:lang w:val="en-GB"/>
        </w:rPr>
        <w:t xml:space="preserve"> </w:t>
      </w:r>
      <w:r w:rsidR="28470245" w:rsidRPr="7E1736AC">
        <w:rPr>
          <w:rFonts w:ascii="Arial" w:eastAsia="Arial" w:hAnsi="Arial" w:cs="Arial"/>
          <w:sz w:val="20"/>
          <w:szCs w:val="20"/>
          <w:lang w:val="en-GB"/>
        </w:rPr>
        <w:t>[</w:t>
      </w:r>
      <w:r w:rsidR="27CE2ACD" w:rsidRPr="7E1736AC">
        <w:rPr>
          <w:rFonts w:ascii="Arial" w:eastAsia="Arial" w:hAnsi="Arial" w:cs="Arial"/>
          <w:sz w:val="20"/>
          <w:szCs w:val="20"/>
          <w:lang w:val="en-GB"/>
        </w:rPr>
        <w:t>Accessed: 24/04/2024].</w:t>
      </w:r>
    </w:p>
    <w:p w14:paraId="2F21C1B9" w14:textId="69A8FF1C" w:rsidR="4DAABABF" w:rsidRDefault="4DAABABF" w:rsidP="7E1736AC">
      <w:pPr>
        <w:rPr>
          <w:rFonts w:ascii="Arial" w:eastAsia="Arial" w:hAnsi="Arial" w:cs="Arial"/>
          <w:sz w:val="20"/>
          <w:szCs w:val="20"/>
          <w:lang w:val="en-GB"/>
        </w:rPr>
      </w:pPr>
      <w:r w:rsidRPr="7E1736AC">
        <w:rPr>
          <w:rFonts w:ascii="Arial" w:eastAsia="Arial" w:hAnsi="Arial" w:cs="Arial"/>
          <w:color w:val="000000" w:themeColor="text1"/>
          <w:sz w:val="20"/>
          <w:szCs w:val="20"/>
          <w:lang w:val="en-GB"/>
        </w:rPr>
        <w:t xml:space="preserve">Health Education England (2023) </w:t>
      </w:r>
      <w:r w:rsidRPr="7E1736AC">
        <w:rPr>
          <w:rFonts w:ascii="Arial" w:eastAsia="Arial" w:hAnsi="Arial" w:cs="Arial"/>
          <w:i/>
          <w:iCs/>
          <w:color w:val="000000" w:themeColor="text1"/>
          <w:sz w:val="20"/>
          <w:szCs w:val="20"/>
          <w:lang w:val="en-GB"/>
        </w:rPr>
        <w:t>Having a Successful Interview</w:t>
      </w:r>
      <w:r w:rsidRPr="7E1736AC">
        <w:rPr>
          <w:rFonts w:ascii="Arial" w:eastAsia="Arial" w:hAnsi="Arial" w:cs="Arial"/>
          <w:color w:val="000000" w:themeColor="text1"/>
          <w:sz w:val="20"/>
          <w:szCs w:val="20"/>
          <w:lang w:val="en-GB"/>
        </w:rPr>
        <w:t xml:space="preserve">, Available at: </w:t>
      </w:r>
      <w:hyperlink r:id="rId70">
        <w:r w:rsidRPr="7E1736AC">
          <w:rPr>
            <w:rStyle w:val="Hyperlink"/>
            <w:rFonts w:ascii="Arial" w:eastAsia="Arial" w:hAnsi="Arial" w:cs="Arial"/>
            <w:sz w:val="20"/>
            <w:szCs w:val="20"/>
            <w:lang w:val="en-GB"/>
          </w:rPr>
          <w:t>Having A Successful Interview | NHS England | Workforce, training and education (hee.nhs.uk).</w:t>
        </w:r>
      </w:hyperlink>
      <w:r w:rsidRPr="7E1736AC">
        <w:rPr>
          <w:rFonts w:ascii="Arial" w:eastAsia="Arial" w:hAnsi="Arial" w:cs="Arial"/>
          <w:sz w:val="20"/>
          <w:szCs w:val="20"/>
          <w:lang w:val="en-GB"/>
        </w:rPr>
        <w:t xml:space="preserve"> [Accessed 24/04/2023].</w:t>
      </w:r>
    </w:p>
    <w:p w14:paraId="51896579" w14:textId="54E59B9D" w:rsidR="35E8A6AF" w:rsidRDefault="35E8A6AF" w:rsidP="3F742E74">
      <w:pPr>
        <w:rPr>
          <w:rFonts w:ascii="Arial" w:eastAsia="Arial" w:hAnsi="Arial" w:cs="Arial"/>
          <w:sz w:val="20"/>
          <w:szCs w:val="20"/>
          <w:lang w:val="en-GB"/>
        </w:rPr>
      </w:pPr>
      <w:r w:rsidRPr="3F742E74">
        <w:rPr>
          <w:rFonts w:ascii="Arial" w:eastAsia="Arial" w:hAnsi="Arial" w:cs="Arial"/>
          <w:color w:val="000000" w:themeColor="text1"/>
          <w:sz w:val="20"/>
          <w:szCs w:val="20"/>
          <w:lang w:val="en-GB"/>
        </w:rPr>
        <w:t xml:space="preserve">Improvement Academy, (2022). </w:t>
      </w:r>
      <w:r w:rsidRPr="3F742E74">
        <w:rPr>
          <w:rFonts w:ascii="Arial" w:eastAsia="Arial" w:hAnsi="Arial" w:cs="Arial"/>
          <w:i/>
          <w:iCs/>
          <w:color w:val="000000" w:themeColor="text1"/>
          <w:sz w:val="20"/>
          <w:szCs w:val="20"/>
          <w:lang w:val="en-GB"/>
        </w:rPr>
        <w:t xml:space="preserve">Quality Improvement Training- Bronze, </w:t>
      </w:r>
      <w:r w:rsidR="0FD5B6CA" w:rsidRPr="3F742E74">
        <w:rPr>
          <w:rFonts w:ascii="Arial" w:eastAsia="Arial" w:hAnsi="Arial" w:cs="Arial"/>
          <w:color w:val="000000" w:themeColor="text1"/>
          <w:sz w:val="20"/>
          <w:szCs w:val="20"/>
          <w:lang w:val="en-GB"/>
        </w:rPr>
        <w:t xml:space="preserve">Available at: </w:t>
      </w:r>
      <w:hyperlink r:id="rId71">
        <w:r w:rsidR="0FD5B6CA" w:rsidRPr="3F742E74">
          <w:rPr>
            <w:rStyle w:val="Hyperlink"/>
            <w:rFonts w:ascii="Arial" w:eastAsia="Arial" w:hAnsi="Arial" w:cs="Arial"/>
            <w:sz w:val="20"/>
            <w:szCs w:val="20"/>
            <w:lang w:val="en-GB"/>
          </w:rPr>
          <w:t>Quality Improvement Training - Bronze - Improvement Academy,</w:t>
        </w:r>
      </w:hyperlink>
      <w:r w:rsidR="0FD5B6CA" w:rsidRPr="3F742E74">
        <w:rPr>
          <w:rFonts w:ascii="Arial" w:eastAsia="Arial" w:hAnsi="Arial" w:cs="Arial"/>
          <w:sz w:val="20"/>
          <w:szCs w:val="20"/>
          <w:lang w:val="en-GB"/>
        </w:rPr>
        <w:t xml:space="preserve"> (Last Accessed: 08/04/2024).</w:t>
      </w:r>
    </w:p>
    <w:p w14:paraId="25FDD3FC" w14:textId="6FC679CF" w:rsidR="2C38CAF1" w:rsidRDefault="2C38CAF1" w:rsidP="3F742E74">
      <w:pPr>
        <w:rPr>
          <w:rFonts w:ascii="Arial" w:eastAsia="Arial" w:hAnsi="Arial" w:cs="Arial"/>
          <w:sz w:val="20"/>
          <w:szCs w:val="20"/>
          <w:lang w:val="en-GB"/>
        </w:rPr>
      </w:pPr>
      <w:r w:rsidRPr="3F742E74">
        <w:rPr>
          <w:rFonts w:ascii="Arial" w:eastAsia="Arial" w:hAnsi="Arial" w:cs="Arial"/>
          <w:sz w:val="20"/>
          <w:szCs w:val="20"/>
          <w:lang w:val="en-GB"/>
        </w:rPr>
        <w:t xml:space="preserve">Kirkup, B. (2015) </w:t>
      </w:r>
      <w:r w:rsidRPr="3F742E74">
        <w:rPr>
          <w:rFonts w:ascii="Arial" w:eastAsia="Arial" w:hAnsi="Arial" w:cs="Arial"/>
          <w:i/>
          <w:iCs/>
          <w:sz w:val="20"/>
          <w:szCs w:val="20"/>
          <w:lang w:val="en-GB"/>
        </w:rPr>
        <w:t xml:space="preserve">Morecambe Bay Investigation Report, </w:t>
      </w:r>
      <w:r w:rsidR="3C3F0869" w:rsidRPr="3F742E74">
        <w:rPr>
          <w:rFonts w:ascii="Arial" w:eastAsia="Arial" w:hAnsi="Arial" w:cs="Arial"/>
          <w:sz w:val="20"/>
          <w:szCs w:val="20"/>
          <w:lang w:val="en-GB"/>
        </w:rPr>
        <w:t>Available</w:t>
      </w:r>
      <w:r w:rsidRPr="3F742E74">
        <w:rPr>
          <w:rFonts w:ascii="Arial" w:eastAsia="Arial" w:hAnsi="Arial" w:cs="Arial"/>
          <w:sz w:val="20"/>
          <w:szCs w:val="20"/>
          <w:lang w:val="en-GB"/>
        </w:rPr>
        <w:t xml:space="preserve"> at: </w:t>
      </w:r>
      <w:hyperlink r:id="rId72">
        <w:r w:rsidR="28B84D56" w:rsidRPr="3F742E74">
          <w:rPr>
            <w:rStyle w:val="Hyperlink"/>
            <w:rFonts w:ascii="Arial" w:eastAsia="Arial" w:hAnsi="Arial" w:cs="Arial"/>
            <w:sz w:val="20"/>
            <w:szCs w:val="20"/>
            <w:lang w:val="en-GB"/>
          </w:rPr>
          <w:t>Morecambe Bay Investigation: Report - GOV.UK (www.gov.uk).</w:t>
        </w:r>
      </w:hyperlink>
      <w:r w:rsidR="28B84D56" w:rsidRPr="3F742E74">
        <w:rPr>
          <w:rFonts w:ascii="Arial" w:eastAsia="Arial" w:hAnsi="Arial" w:cs="Arial"/>
          <w:sz w:val="20"/>
          <w:szCs w:val="20"/>
          <w:lang w:val="en-GB"/>
        </w:rPr>
        <w:t xml:space="preserve"> (Last </w:t>
      </w:r>
      <w:r w:rsidR="4BBE4633" w:rsidRPr="3F742E74">
        <w:rPr>
          <w:rFonts w:ascii="Arial" w:eastAsia="Arial" w:hAnsi="Arial" w:cs="Arial"/>
          <w:sz w:val="20"/>
          <w:szCs w:val="20"/>
          <w:lang w:val="en-GB"/>
        </w:rPr>
        <w:t>Accessed</w:t>
      </w:r>
      <w:r w:rsidR="28B84D56" w:rsidRPr="3F742E74">
        <w:rPr>
          <w:rFonts w:ascii="Arial" w:eastAsia="Arial" w:hAnsi="Arial" w:cs="Arial"/>
          <w:sz w:val="20"/>
          <w:szCs w:val="20"/>
          <w:lang w:val="en-GB"/>
        </w:rPr>
        <w:t>: 16/04/2024).</w:t>
      </w:r>
    </w:p>
    <w:p w14:paraId="4B331E80" w14:textId="2A9BEDDE" w:rsidR="2C38CAF1" w:rsidRDefault="2C38CAF1" w:rsidP="3F742E74">
      <w:pPr>
        <w:rPr>
          <w:rFonts w:ascii="Arial" w:eastAsia="Arial" w:hAnsi="Arial" w:cs="Arial"/>
          <w:sz w:val="20"/>
          <w:szCs w:val="20"/>
          <w:lang w:val="en-GB"/>
        </w:rPr>
      </w:pPr>
      <w:r w:rsidRPr="7E1736AC">
        <w:rPr>
          <w:rFonts w:ascii="Arial" w:eastAsia="Arial" w:hAnsi="Arial" w:cs="Arial"/>
          <w:sz w:val="20"/>
          <w:szCs w:val="20"/>
          <w:lang w:val="en-GB"/>
        </w:rPr>
        <w:t>Kirkup, B. (2022)</w:t>
      </w:r>
      <w:r w:rsidR="77D61A75" w:rsidRPr="7E1736AC">
        <w:rPr>
          <w:rFonts w:ascii="Arial" w:eastAsia="Arial" w:hAnsi="Arial" w:cs="Arial"/>
          <w:sz w:val="20"/>
          <w:szCs w:val="20"/>
          <w:lang w:val="en-GB"/>
        </w:rPr>
        <w:t xml:space="preserve"> </w:t>
      </w:r>
      <w:r w:rsidR="77D61A75" w:rsidRPr="7E1736AC">
        <w:rPr>
          <w:rFonts w:ascii="Arial" w:eastAsia="Arial" w:hAnsi="Arial" w:cs="Arial"/>
          <w:i/>
          <w:iCs/>
          <w:sz w:val="20"/>
          <w:szCs w:val="20"/>
          <w:lang w:val="en-GB"/>
        </w:rPr>
        <w:t>Maternity and Neonatal Services in East Kent: ‘Reading the Signals’ Report,</w:t>
      </w:r>
      <w:r w:rsidR="77D61A75" w:rsidRPr="7E1736AC">
        <w:rPr>
          <w:rFonts w:ascii="Arial" w:eastAsia="Arial" w:hAnsi="Arial" w:cs="Arial"/>
          <w:sz w:val="20"/>
          <w:szCs w:val="20"/>
          <w:lang w:val="en-GB"/>
        </w:rPr>
        <w:t xml:space="preserve"> </w:t>
      </w:r>
      <w:r w:rsidR="728B84F6" w:rsidRPr="7E1736AC">
        <w:rPr>
          <w:rFonts w:ascii="Arial" w:eastAsia="Arial" w:hAnsi="Arial" w:cs="Arial"/>
          <w:sz w:val="20"/>
          <w:szCs w:val="20"/>
          <w:lang w:val="en-GB"/>
        </w:rPr>
        <w:t>Available</w:t>
      </w:r>
      <w:r w:rsidR="77D61A75" w:rsidRPr="7E1736AC">
        <w:rPr>
          <w:rFonts w:ascii="Arial" w:eastAsia="Arial" w:hAnsi="Arial" w:cs="Arial"/>
          <w:sz w:val="20"/>
          <w:szCs w:val="20"/>
          <w:lang w:val="en-GB"/>
        </w:rPr>
        <w:t xml:space="preserve"> at: </w:t>
      </w:r>
      <w:hyperlink r:id="rId73">
        <w:r w:rsidR="77D61A75" w:rsidRPr="7E1736AC">
          <w:rPr>
            <w:rStyle w:val="Hyperlink"/>
            <w:rFonts w:ascii="Arial" w:eastAsia="Arial" w:hAnsi="Arial" w:cs="Arial"/>
            <w:sz w:val="20"/>
            <w:szCs w:val="20"/>
            <w:lang w:val="en-GB"/>
          </w:rPr>
          <w:t>Maternity and neonatal services in East Kent: 'Reading the signals' report - GOV.UK (www.gov.uk).</w:t>
        </w:r>
      </w:hyperlink>
      <w:r w:rsidR="77D61A75" w:rsidRPr="7E1736AC">
        <w:rPr>
          <w:rFonts w:ascii="Arial" w:eastAsia="Arial" w:hAnsi="Arial" w:cs="Arial"/>
          <w:sz w:val="20"/>
          <w:szCs w:val="20"/>
          <w:lang w:val="en-GB"/>
        </w:rPr>
        <w:t xml:space="preserve"> (L</w:t>
      </w:r>
      <w:r w:rsidR="7AABCA85" w:rsidRPr="7E1736AC">
        <w:rPr>
          <w:rFonts w:ascii="Arial" w:eastAsia="Arial" w:hAnsi="Arial" w:cs="Arial"/>
          <w:sz w:val="20"/>
          <w:szCs w:val="20"/>
          <w:lang w:val="en-GB"/>
        </w:rPr>
        <w:t>a</w:t>
      </w:r>
      <w:r w:rsidR="77D61A75" w:rsidRPr="7E1736AC">
        <w:rPr>
          <w:rFonts w:ascii="Arial" w:eastAsia="Arial" w:hAnsi="Arial" w:cs="Arial"/>
          <w:sz w:val="20"/>
          <w:szCs w:val="20"/>
          <w:lang w:val="en-GB"/>
        </w:rPr>
        <w:t>st Accessed:</w:t>
      </w:r>
      <w:r w:rsidR="63948452" w:rsidRPr="7E1736AC">
        <w:rPr>
          <w:rFonts w:ascii="Arial" w:eastAsia="Arial" w:hAnsi="Arial" w:cs="Arial"/>
          <w:sz w:val="20"/>
          <w:szCs w:val="20"/>
          <w:lang w:val="en-GB"/>
        </w:rPr>
        <w:t xml:space="preserve"> 16/04/2024).</w:t>
      </w:r>
    </w:p>
    <w:p w14:paraId="13395419" w14:textId="250ECB4D" w:rsidR="7E60A8A3" w:rsidRDefault="7E60A8A3" w:rsidP="3F742E74">
      <w:pPr>
        <w:rPr>
          <w:rFonts w:ascii="Arial" w:eastAsia="Arial" w:hAnsi="Arial" w:cs="Arial"/>
          <w:sz w:val="20"/>
          <w:szCs w:val="20"/>
          <w:lang w:val="en-GB"/>
        </w:rPr>
      </w:pPr>
      <w:r w:rsidRPr="3F742E74">
        <w:rPr>
          <w:rFonts w:ascii="Arial" w:eastAsia="Arial" w:hAnsi="Arial" w:cs="Arial"/>
          <w:color w:val="000000" w:themeColor="text1"/>
          <w:sz w:val="20"/>
          <w:szCs w:val="20"/>
          <w:lang w:val="en-GB"/>
        </w:rPr>
        <w:t>McCrudden Training, (2024),</w:t>
      </w:r>
      <w:r w:rsidRPr="3F742E74">
        <w:rPr>
          <w:rFonts w:ascii="Arial" w:eastAsia="Arial" w:hAnsi="Arial" w:cs="Arial"/>
          <w:i/>
          <w:iCs/>
          <w:color w:val="000000" w:themeColor="text1"/>
          <w:sz w:val="20"/>
          <w:szCs w:val="20"/>
          <w:lang w:val="en-GB"/>
        </w:rPr>
        <w:t xml:space="preserve"> “Lead with Compassion</w:t>
      </w:r>
      <w:r w:rsidR="3F3EC1AE" w:rsidRPr="3F742E74">
        <w:rPr>
          <w:rFonts w:ascii="Arial" w:eastAsia="Arial" w:hAnsi="Arial" w:cs="Arial"/>
          <w:i/>
          <w:iCs/>
          <w:color w:val="000000" w:themeColor="text1"/>
          <w:sz w:val="20"/>
          <w:szCs w:val="20"/>
          <w:lang w:val="en-GB"/>
        </w:rPr>
        <w:t>: In</w:t>
      </w:r>
      <w:r w:rsidRPr="3F742E74">
        <w:rPr>
          <w:rFonts w:ascii="Arial" w:eastAsia="Arial" w:hAnsi="Arial" w:cs="Arial"/>
          <w:i/>
          <w:iCs/>
          <w:color w:val="000000" w:themeColor="text1"/>
          <w:sz w:val="20"/>
          <w:szCs w:val="20"/>
          <w:lang w:val="en-GB"/>
        </w:rPr>
        <w:t xml:space="preserve"> Practice”</w:t>
      </w:r>
      <w:r w:rsidRPr="3F742E74">
        <w:rPr>
          <w:rFonts w:ascii="Arial" w:eastAsia="Arial" w:hAnsi="Arial" w:cs="Arial"/>
          <w:color w:val="000000" w:themeColor="text1"/>
          <w:sz w:val="20"/>
          <w:szCs w:val="20"/>
          <w:lang w:val="en-GB"/>
        </w:rPr>
        <w:t xml:space="preserve">, </w:t>
      </w:r>
      <w:r w:rsidR="512DA4B8" w:rsidRPr="3F742E74">
        <w:rPr>
          <w:rFonts w:ascii="Arial" w:eastAsia="Arial" w:hAnsi="Arial" w:cs="Arial"/>
          <w:color w:val="000000" w:themeColor="text1"/>
          <w:sz w:val="20"/>
          <w:szCs w:val="20"/>
          <w:lang w:val="en-GB"/>
        </w:rPr>
        <w:t>Available</w:t>
      </w:r>
      <w:r w:rsidRPr="3F742E74">
        <w:rPr>
          <w:rFonts w:ascii="Arial" w:eastAsia="Arial" w:hAnsi="Arial" w:cs="Arial"/>
          <w:color w:val="000000" w:themeColor="text1"/>
          <w:sz w:val="20"/>
          <w:szCs w:val="20"/>
          <w:lang w:val="en-GB"/>
        </w:rPr>
        <w:t xml:space="preserve"> at: </w:t>
      </w:r>
      <w:hyperlink r:id="rId74">
        <w:r w:rsidRPr="3F742E74">
          <w:rPr>
            <w:rStyle w:val="Hyperlink"/>
            <w:rFonts w:ascii="Arial" w:eastAsia="Arial" w:hAnsi="Arial" w:cs="Arial"/>
            <w:sz w:val="20"/>
            <w:szCs w:val="20"/>
            <w:lang w:val="en-GB"/>
          </w:rPr>
          <w:t>Lead with Compassion: In Practice - McCrudden Training</w:t>
        </w:r>
        <w:r w:rsidR="1A6BC53D" w:rsidRPr="3F742E74">
          <w:rPr>
            <w:rStyle w:val="Hyperlink"/>
            <w:rFonts w:ascii="Arial" w:eastAsia="Arial" w:hAnsi="Arial" w:cs="Arial"/>
            <w:sz w:val="20"/>
            <w:szCs w:val="20"/>
            <w:lang w:val="en-GB"/>
          </w:rPr>
          <w:t>,</w:t>
        </w:r>
      </w:hyperlink>
      <w:r w:rsidR="1A6BC53D" w:rsidRPr="3F742E74">
        <w:rPr>
          <w:rFonts w:ascii="Arial" w:eastAsia="Arial" w:hAnsi="Arial" w:cs="Arial"/>
          <w:sz w:val="20"/>
          <w:szCs w:val="20"/>
          <w:lang w:val="en-GB"/>
        </w:rPr>
        <w:t xml:space="preserve"> (Last Accessed: 18/03/2024)</w:t>
      </w:r>
      <w:r w:rsidR="7F2BD503" w:rsidRPr="3F742E74">
        <w:rPr>
          <w:rFonts w:ascii="Arial" w:eastAsia="Arial" w:hAnsi="Arial" w:cs="Arial"/>
          <w:sz w:val="20"/>
          <w:szCs w:val="20"/>
          <w:lang w:val="en-GB"/>
        </w:rPr>
        <w:t>.</w:t>
      </w:r>
    </w:p>
    <w:p w14:paraId="14CC07EC" w14:textId="2F5CEA77" w:rsidR="424EE663" w:rsidRDefault="424EE663" w:rsidP="3F742E74">
      <w:pPr>
        <w:rPr>
          <w:rFonts w:ascii="Arial" w:eastAsia="Arial" w:hAnsi="Arial" w:cs="Arial"/>
          <w:sz w:val="20"/>
          <w:szCs w:val="20"/>
          <w:lang w:val="en-GB"/>
        </w:rPr>
      </w:pPr>
      <w:r w:rsidRPr="3F742E74">
        <w:rPr>
          <w:rFonts w:ascii="Arial" w:eastAsia="Arial" w:hAnsi="Arial" w:cs="Arial"/>
          <w:sz w:val="20"/>
          <w:szCs w:val="20"/>
          <w:lang w:val="en-GB"/>
        </w:rPr>
        <w:lastRenderedPageBreak/>
        <w:t xml:space="preserve">NHS Digital, (2024), </w:t>
      </w:r>
      <w:r w:rsidRPr="3F742E74">
        <w:rPr>
          <w:rFonts w:ascii="Arial" w:eastAsia="Arial" w:hAnsi="Arial" w:cs="Arial"/>
          <w:i/>
          <w:iCs/>
          <w:sz w:val="20"/>
          <w:szCs w:val="20"/>
          <w:lang w:val="en-GB"/>
        </w:rPr>
        <w:t xml:space="preserve">Appointments in General Practice, November 2023, </w:t>
      </w:r>
      <w:r w:rsidRPr="3F742E74">
        <w:rPr>
          <w:rFonts w:ascii="Arial" w:eastAsia="Arial" w:hAnsi="Arial" w:cs="Arial"/>
          <w:sz w:val="20"/>
          <w:szCs w:val="20"/>
          <w:lang w:val="en-GB"/>
        </w:rPr>
        <w:t xml:space="preserve">Available at: </w:t>
      </w:r>
      <w:hyperlink r:id="rId75">
        <w:r w:rsidRPr="3F742E74">
          <w:rPr>
            <w:rStyle w:val="Hyperlink"/>
            <w:rFonts w:ascii="Arial" w:eastAsia="Arial" w:hAnsi="Arial" w:cs="Arial"/>
            <w:sz w:val="20"/>
            <w:szCs w:val="20"/>
            <w:lang w:val="en-GB"/>
          </w:rPr>
          <w:t>Appointments in General Practice, November 2023 - NHS Digital,</w:t>
        </w:r>
      </w:hyperlink>
      <w:r w:rsidRPr="3F742E74">
        <w:rPr>
          <w:rFonts w:ascii="Arial" w:eastAsia="Arial" w:hAnsi="Arial" w:cs="Arial"/>
          <w:sz w:val="20"/>
          <w:szCs w:val="20"/>
          <w:lang w:val="en-GB"/>
        </w:rPr>
        <w:t xml:space="preserve"> (</w:t>
      </w:r>
      <w:r w:rsidR="6AEBE6A9" w:rsidRPr="3F742E74">
        <w:rPr>
          <w:rFonts w:ascii="Arial" w:eastAsia="Arial" w:hAnsi="Arial" w:cs="Arial"/>
          <w:sz w:val="20"/>
          <w:szCs w:val="20"/>
          <w:lang w:val="en-GB"/>
        </w:rPr>
        <w:t>La</w:t>
      </w:r>
      <w:r w:rsidRPr="3F742E74">
        <w:rPr>
          <w:rFonts w:ascii="Arial" w:eastAsia="Arial" w:hAnsi="Arial" w:cs="Arial"/>
          <w:sz w:val="20"/>
          <w:szCs w:val="20"/>
          <w:lang w:val="en-GB"/>
        </w:rPr>
        <w:t xml:space="preserve">st Accessed: 07/02/2024). </w:t>
      </w:r>
    </w:p>
    <w:p w14:paraId="28922400" w14:textId="6CC12BE9" w:rsidR="396393C5" w:rsidRDefault="396393C5" w:rsidP="3F742E74">
      <w:pPr>
        <w:rPr>
          <w:rFonts w:ascii="Arial" w:eastAsia="Arial" w:hAnsi="Arial" w:cs="Arial"/>
          <w:sz w:val="20"/>
          <w:szCs w:val="20"/>
          <w:lang w:val="en-GB"/>
        </w:rPr>
      </w:pPr>
      <w:r w:rsidRPr="3F742E74">
        <w:rPr>
          <w:rFonts w:ascii="Arial" w:eastAsia="Arial" w:hAnsi="Arial" w:cs="Arial"/>
          <w:sz w:val="20"/>
          <w:szCs w:val="20"/>
          <w:lang w:val="en-GB"/>
        </w:rPr>
        <w:t>NHS Elect, (2024)</w:t>
      </w:r>
      <w:r w:rsidR="46FC6CC7" w:rsidRPr="3F742E74">
        <w:rPr>
          <w:rFonts w:ascii="Arial" w:eastAsia="Arial" w:hAnsi="Arial" w:cs="Arial"/>
          <w:sz w:val="20"/>
          <w:szCs w:val="20"/>
          <w:lang w:val="en-GB"/>
        </w:rPr>
        <w:t xml:space="preserve">, </w:t>
      </w:r>
      <w:r w:rsidR="46FC6CC7" w:rsidRPr="3F742E74">
        <w:rPr>
          <w:rFonts w:ascii="Arial" w:eastAsia="Arial" w:hAnsi="Arial" w:cs="Arial"/>
          <w:i/>
          <w:iCs/>
          <w:sz w:val="20"/>
          <w:szCs w:val="20"/>
          <w:lang w:val="en-GB"/>
        </w:rPr>
        <w:t xml:space="preserve">Intro to Quality Improvement, </w:t>
      </w:r>
      <w:r w:rsidR="46FC6CC7" w:rsidRPr="3F742E74">
        <w:rPr>
          <w:rFonts w:ascii="Arial" w:eastAsia="Arial" w:hAnsi="Arial" w:cs="Arial"/>
          <w:sz w:val="20"/>
          <w:szCs w:val="20"/>
          <w:lang w:val="en-GB"/>
        </w:rPr>
        <w:t xml:space="preserve">Available at: </w:t>
      </w:r>
      <w:hyperlink r:id="rId76">
        <w:r w:rsidR="46FC6CC7" w:rsidRPr="3F742E74">
          <w:rPr>
            <w:rStyle w:val="Hyperlink"/>
            <w:rFonts w:ascii="Arial" w:eastAsia="Arial" w:hAnsi="Arial" w:cs="Arial"/>
            <w:sz w:val="20"/>
            <w:szCs w:val="20"/>
            <w:lang w:val="en-GB"/>
          </w:rPr>
          <w:t>NHS Elect,</w:t>
        </w:r>
      </w:hyperlink>
      <w:r w:rsidR="46FC6CC7" w:rsidRPr="3F742E74">
        <w:rPr>
          <w:rFonts w:ascii="Arial" w:eastAsia="Arial" w:hAnsi="Arial" w:cs="Arial"/>
          <w:sz w:val="20"/>
          <w:szCs w:val="20"/>
          <w:lang w:val="en-GB"/>
        </w:rPr>
        <w:t xml:space="preserve"> (Last Accessed: 08/04/2024).</w:t>
      </w:r>
    </w:p>
    <w:p w14:paraId="2DDDB87D" w14:textId="1E24CFBC" w:rsidR="16DA9883" w:rsidRDefault="16DA9883" w:rsidP="3F742E74">
      <w:pPr>
        <w:rPr>
          <w:rFonts w:ascii="Arial" w:eastAsia="Arial" w:hAnsi="Arial" w:cs="Arial"/>
          <w:sz w:val="18"/>
          <w:szCs w:val="18"/>
          <w:lang w:val="en-GB"/>
        </w:rPr>
      </w:pPr>
      <w:r w:rsidRPr="3F742E74">
        <w:rPr>
          <w:rFonts w:ascii="Arial" w:eastAsia="Arial" w:hAnsi="Arial" w:cs="Arial"/>
          <w:sz w:val="20"/>
          <w:szCs w:val="20"/>
          <w:lang w:val="en-GB"/>
        </w:rPr>
        <w:t>NHS England, (2023</w:t>
      </w:r>
      <w:r w:rsidR="73E0BE05" w:rsidRPr="3F742E74">
        <w:rPr>
          <w:rFonts w:ascii="Arial" w:eastAsia="Arial" w:hAnsi="Arial" w:cs="Arial"/>
          <w:sz w:val="20"/>
          <w:szCs w:val="20"/>
          <w:lang w:val="en-GB"/>
        </w:rPr>
        <w:t>a</w:t>
      </w:r>
      <w:r w:rsidRPr="3F742E74">
        <w:rPr>
          <w:rFonts w:ascii="Arial" w:eastAsia="Arial" w:hAnsi="Arial" w:cs="Arial"/>
          <w:sz w:val="20"/>
          <w:szCs w:val="20"/>
          <w:lang w:val="en-GB"/>
        </w:rPr>
        <w:t xml:space="preserve">), </w:t>
      </w:r>
      <w:r w:rsidR="6F164C5B" w:rsidRPr="3F742E74">
        <w:rPr>
          <w:rFonts w:ascii="Arial" w:eastAsia="Arial" w:hAnsi="Arial" w:cs="Arial"/>
          <w:sz w:val="20"/>
          <w:szCs w:val="20"/>
          <w:lang w:val="en-GB"/>
        </w:rPr>
        <w:t>N</w:t>
      </w:r>
      <w:r w:rsidRPr="3F742E74">
        <w:rPr>
          <w:rFonts w:ascii="Arial" w:eastAsia="Arial" w:hAnsi="Arial" w:cs="Arial"/>
          <w:i/>
          <w:iCs/>
          <w:sz w:val="20"/>
          <w:szCs w:val="20"/>
          <w:lang w:val="en-GB"/>
        </w:rPr>
        <w:t>HS Long Term Workforce Plan,</w:t>
      </w:r>
      <w:r w:rsidR="58277A37" w:rsidRPr="3F742E74">
        <w:rPr>
          <w:rFonts w:ascii="Arial" w:eastAsia="Arial" w:hAnsi="Arial" w:cs="Arial"/>
          <w:i/>
          <w:iCs/>
          <w:sz w:val="20"/>
          <w:szCs w:val="20"/>
          <w:lang w:val="en-GB"/>
        </w:rPr>
        <w:t xml:space="preserve"> </w:t>
      </w:r>
      <w:r w:rsidR="58277A37" w:rsidRPr="3F742E74">
        <w:rPr>
          <w:rFonts w:ascii="Arial" w:eastAsia="Arial" w:hAnsi="Arial" w:cs="Arial"/>
          <w:sz w:val="20"/>
          <w:szCs w:val="20"/>
          <w:lang w:val="en-GB"/>
        </w:rPr>
        <w:t xml:space="preserve">Available at: </w:t>
      </w:r>
      <w:hyperlink r:id="rId77">
        <w:r w:rsidR="58277A37" w:rsidRPr="3F742E74">
          <w:rPr>
            <w:rStyle w:val="Hyperlink"/>
            <w:rFonts w:ascii="Arial" w:eastAsia="Arial" w:hAnsi="Arial" w:cs="Arial"/>
            <w:sz w:val="20"/>
            <w:szCs w:val="20"/>
            <w:lang w:val="en-GB"/>
          </w:rPr>
          <w:t>NHS Long Term Workforce Plan (england.nhs.uk).</w:t>
        </w:r>
      </w:hyperlink>
      <w:r w:rsidR="58277A37" w:rsidRPr="3F742E74">
        <w:rPr>
          <w:rFonts w:ascii="Arial" w:eastAsia="Arial" w:hAnsi="Arial" w:cs="Arial"/>
          <w:sz w:val="20"/>
          <w:szCs w:val="20"/>
          <w:lang w:val="en-GB"/>
        </w:rPr>
        <w:t xml:space="preserve"> (Last Accessed 06/02/2024).</w:t>
      </w:r>
    </w:p>
    <w:p w14:paraId="16899C86" w14:textId="03C29EED" w:rsidR="3F9163E6" w:rsidRDefault="3F9163E6" w:rsidP="3F742E74">
      <w:pPr>
        <w:rPr>
          <w:rFonts w:ascii="Arial" w:eastAsia="Arial" w:hAnsi="Arial" w:cs="Arial"/>
          <w:sz w:val="20"/>
          <w:szCs w:val="20"/>
          <w:lang w:val="en-GB"/>
        </w:rPr>
      </w:pPr>
      <w:r w:rsidRPr="3F742E74">
        <w:rPr>
          <w:rFonts w:ascii="Arial" w:eastAsia="Arial" w:hAnsi="Arial" w:cs="Arial"/>
          <w:sz w:val="20"/>
          <w:szCs w:val="20"/>
          <w:lang w:val="en-GB"/>
        </w:rPr>
        <w:t xml:space="preserve">NHS England, (2023b), </w:t>
      </w:r>
      <w:r w:rsidRPr="3F742E74">
        <w:rPr>
          <w:rFonts w:ascii="Arial" w:eastAsia="Arial" w:hAnsi="Arial" w:cs="Arial"/>
          <w:i/>
          <w:iCs/>
          <w:sz w:val="20"/>
          <w:szCs w:val="20"/>
          <w:lang w:val="en-GB"/>
        </w:rPr>
        <w:t>Professional Nurse Advocate</w:t>
      </w:r>
      <w:r w:rsidR="3FFECF36" w:rsidRPr="3F742E74">
        <w:rPr>
          <w:rFonts w:ascii="Arial" w:eastAsia="Arial" w:hAnsi="Arial" w:cs="Arial"/>
          <w:i/>
          <w:iCs/>
          <w:sz w:val="20"/>
          <w:szCs w:val="20"/>
          <w:lang w:val="en-GB"/>
        </w:rPr>
        <w:t xml:space="preserve"> A</w:t>
      </w:r>
      <w:r w:rsidRPr="3F742E74">
        <w:rPr>
          <w:rFonts w:ascii="Arial" w:eastAsia="Arial" w:hAnsi="Arial" w:cs="Arial"/>
          <w:i/>
          <w:iCs/>
          <w:sz w:val="20"/>
          <w:szCs w:val="20"/>
          <w:lang w:val="en-GB"/>
        </w:rPr>
        <w:t>-Equip Model: A Model of Clinical Supervision for Nurses</w:t>
      </w:r>
      <w:r w:rsidR="2F978AD2" w:rsidRPr="3F742E74">
        <w:rPr>
          <w:rFonts w:ascii="Arial" w:eastAsia="Arial" w:hAnsi="Arial" w:cs="Arial"/>
          <w:i/>
          <w:iCs/>
          <w:sz w:val="20"/>
          <w:szCs w:val="20"/>
          <w:lang w:val="en-GB"/>
        </w:rPr>
        <w:t>.</w:t>
      </w:r>
      <w:r w:rsidR="2F978AD2" w:rsidRPr="3F742E74">
        <w:rPr>
          <w:rFonts w:ascii="Arial" w:eastAsia="Arial" w:hAnsi="Arial" w:cs="Arial"/>
          <w:sz w:val="20"/>
          <w:szCs w:val="20"/>
          <w:lang w:val="en-GB"/>
        </w:rPr>
        <w:t xml:space="preserve"> Available at: </w:t>
      </w:r>
      <w:hyperlink r:id="rId78">
        <w:r w:rsidR="2F978AD2" w:rsidRPr="3F742E74">
          <w:rPr>
            <w:rStyle w:val="Hyperlink"/>
            <w:rFonts w:ascii="Arial" w:eastAsia="Arial" w:hAnsi="Arial" w:cs="Arial"/>
            <w:sz w:val="20"/>
            <w:szCs w:val="20"/>
            <w:lang w:val="en-GB"/>
          </w:rPr>
          <w:t>NHS England » Professional nurse advocate A-EQUIP model: a model of clinical supervision for nurses.</w:t>
        </w:r>
      </w:hyperlink>
      <w:r w:rsidR="2F978AD2" w:rsidRPr="3F742E74">
        <w:rPr>
          <w:rFonts w:ascii="Arial" w:eastAsia="Arial" w:hAnsi="Arial" w:cs="Arial"/>
          <w:sz w:val="20"/>
          <w:szCs w:val="20"/>
          <w:lang w:val="en-GB"/>
        </w:rPr>
        <w:t xml:space="preserve"> (Last Accessed: 10/04/2024).</w:t>
      </w:r>
    </w:p>
    <w:p w14:paraId="6D120A25" w14:textId="63067472" w:rsidR="7C6638C2" w:rsidRDefault="7C6638C2" w:rsidP="3F742E74">
      <w:pPr>
        <w:rPr>
          <w:rFonts w:ascii="Arial" w:eastAsia="Arial" w:hAnsi="Arial" w:cs="Arial"/>
          <w:sz w:val="20"/>
          <w:szCs w:val="20"/>
          <w:lang w:val="en-GB"/>
        </w:rPr>
      </w:pPr>
      <w:r w:rsidRPr="3F742E74">
        <w:rPr>
          <w:rFonts w:ascii="Arial" w:eastAsia="Arial" w:hAnsi="Arial" w:cs="Arial"/>
          <w:sz w:val="20"/>
          <w:szCs w:val="20"/>
          <w:lang w:val="en-GB"/>
        </w:rPr>
        <w:t>NHS England</w:t>
      </w:r>
      <w:r w:rsidR="38F0A5A2" w:rsidRPr="3F742E74">
        <w:rPr>
          <w:rFonts w:ascii="Arial" w:eastAsia="Arial" w:hAnsi="Arial" w:cs="Arial"/>
          <w:sz w:val="20"/>
          <w:szCs w:val="20"/>
          <w:lang w:val="en-GB"/>
        </w:rPr>
        <w:t>,</w:t>
      </w:r>
      <w:r w:rsidRPr="3F742E74">
        <w:rPr>
          <w:rFonts w:ascii="Arial" w:eastAsia="Arial" w:hAnsi="Arial" w:cs="Arial"/>
          <w:sz w:val="20"/>
          <w:szCs w:val="20"/>
          <w:lang w:val="en-GB"/>
        </w:rPr>
        <w:t xml:space="preserve"> (2024</w:t>
      </w:r>
      <w:r w:rsidR="6442FB50" w:rsidRPr="3F742E74">
        <w:rPr>
          <w:rFonts w:ascii="Arial" w:eastAsia="Arial" w:hAnsi="Arial" w:cs="Arial"/>
          <w:sz w:val="20"/>
          <w:szCs w:val="20"/>
          <w:lang w:val="en-GB"/>
        </w:rPr>
        <w:t>a</w:t>
      </w:r>
      <w:r w:rsidRPr="3F742E74">
        <w:rPr>
          <w:rFonts w:ascii="Arial" w:eastAsia="Arial" w:hAnsi="Arial" w:cs="Arial"/>
          <w:sz w:val="20"/>
          <w:szCs w:val="20"/>
          <w:lang w:val="en-GB"/>
        </w:rPr>
        <w:t>)</w:t>
      </w:r>
      <w:r w:rsidR="47F9DC88" w:rsidRPr="3F742E74">
        <w:rPr>
          <w:rFonts w:ascii="Arial" w:eastAsia="Arial" w:hAnsi="Arial" w:cs="Arial"/>
          <w:sz w:val="20"/>
          <w:szCs w:val="20"/>
          <w:lang w:val="en-GB"/>
        </w:rPr>
        <w:t xml:space="preserve">, </w:t>
      </w:r>
      <w:r w:rsidR="47F9DC88" w:rsidRPr="3F742E74">
        <w:rPr>
          <w:rFonts w:ascii="Arial" w:eastAsia="Arial" w:hAnsi="Arial" w:cs="Arial"/>
          <w:i/>
          <w:iCs/>
          <w:sz w:val="20"/>
          <w:szCs w:val="20"/>
          <w:lang w:val="en-GB"/>
        </w:rPr>
        <w:t>Clinical Appraisal Skills Video Workshops</w:t>
      </w:r>
      <w:r w:rsidR="47F9DC88" w:rsidRPr="3F742E74">
        <w:rPr>
          <w:rFonts w:ascii="Arial" w:eastAsia="Arial" w:hAnsi="Arial" w:cs="Arial"/>
          <w:sz w:val="20"/>
          <w:szCs w:val="20"/>
          <w:lang w:val="en-GB"/>
        </w:rPr>
        <w:t xml:space="preserve">, Available at: </w:t>
      </w:r>
      <w:hyperlink r:id="rId79">
        <w:r w:rsidR="47F9DC88" w:rsidRPr="3F742E74">
          <w:rPr>
            <w:rStyle w:val="Hyperlink"/>
            <w:rFonts w:ascii="Arial" w:eastAsia="Arial" w:hAnsi="Arial" w:cs="Arial"/>
            <w:sz w:val="20"/>
            <w:szCs w:val="20"/>
            <w:lang w:val="en-GB"/>
          </w:rPr>
          <w:t>NHS England » Clinical appraisal skills video workshops.</w:t>
        </w:r>
      </w:hyperlink>
      <w:r w:rsidR="47F9DC88" w:rsidRPr="3F742E74">
        <w:rPr>
          <w:rFonts w:ascii="Arial" w:eastAsia="Arial" w:hAnsi="Arial" w:cs="Arial"/>
          <w:sz w:val="20"/>
          <w:szCs w:val="20"/>
          <w:lang w:val="en-GB"/>
        </w:rPr>
        <w:t xml:space="preserve"> (Last Accessed 25/03/2024).</w:t>
      </w:r>
    </w:p>
    <w:p w14:paraId="2C493090" w14:textId="0B8F4451" w:rsidR="7A20CE11" w:rsidRDefault="7A20CE11" w:rsidP="3F742E74">
      <w:pPr>
        <w:rPr>
          <w:rFonts w:ascii="Arial" w:eastAsia="Arial" w:hAnsi="Arial" w:cs="Arial"/>
          <w:sz w:val="20"/>
          <w:szCs w:val="20"/>
          <w:lang w:val="en-GB"/>
        </w:rPr>
      </w:pPr>
      <w:r w:rsidRPr="3F742E74">
        <w:rPr>
          <w:rFonts w:ascii="Arial" w:eastAsia="Arial" w:hAnsi="Arial" w:cs="Arial"/>
          <w:sz w:val="20"/>
          <w:szCs w:val="20"/>
          <w:lang w:val="en-GB"/>
        </w:rPr>
        <w:t xml:space="preserve">NHS England, </w:t>
      </w:r>
      <w:r w:rsidR="71C08E40" w:rsidRPr="3F742E74">
        <w:rPr>
          <w:rFonts w:ascii="Arial" w:eastAsia="Arial" w:hAnsi="Arial" w:cs="Arial"/>
          <w:sz w:val="20"/>
          <w:szCs w:val="20"/>
          <w:lang w:val="en-GB"/>
        </w:rPr>
        <w:t xml:space="preserve">(2024b), </w:t>
      </w:r>
      <w:r w:rsidR="71C08E40" w:rsidRPr="3F742E74">
        <w:rPr>
          <w:rFonts w:ascii="Arial" w:eastAsia="Arial" w:hAnsi="Arial" w:cs="Arial"/>
          <w:i/>
          <w:iCs/>
          <w:sz w:val="20"/>
          <w:szCs w:val="20"/>
          <w:lang w:val="en-GB"/>
        </w:rPr>
        <w:t xml:space="preserve">Having Confident Appraisals </w:t>
      </w:r>
      <w:r w:rsidR="719DBD19" w:rsidRPr="3F742E74">
        <w:rPr>
          <w:rFonts w:ascii="Arial" w:eastAsia="Arial" w:hAnsi="Arial" w:cs="Arial"/>
          <w:i/>
          <w:iCs/>
          <w:sz w:val="20"/>
          <w:szCs w:val="20"/>
          <w:lang w:val="en-GB"/>
        </w:rPr>
        <w:t>Conversations</w:t>
      </w:r>
      <w:r w:rsidR="719DBD19" w:rsidRPr="3F742E74">
        <w:rPr>
          <w:rFonts w:ascii="Arial" w:eastAsia="Arial" w:hAnsi="Arial" w:cs="Arial"/>
          <w:sz w:val="20"/>
          <w:szCs w:val="20"/>
          <w:lang w:val="en-GB"/>
        </w:rPr>
        <w:t xml:space="preserve">, Available at: </w:t>
      </w:r>
      <w:hyperlink r:id="rId80">
        <w:r w:rsidR="719DBD19" w:rsidRPr="3F742E74">
          <w:rPr>
            <w:rStyle w:val="Hyperlink"/>
            <w:rFonts w:ascii="Arial" w:eastAsia="Arial" w:hAnsi="Arial" w:cs="Arial"/>
            <w:sz w:val="20"/>
            <w:szCs w:val="20"/>
            <w:lang w:val="en-GB"/>
          </w:rPr>
          <w:t>Having Confident Appraisal Conversations - elearning for healthcare (e-lfh.org.uk).</w:t>
        </w:r>
      </w:hyperlink>
      <w:r w:rsidR="719DBD19" w:rsidRPr="3F742E74">
        <w:rPr>
          <w:rFonts w:ascii="Arial" w:eastAsia="Arial" w:hAnsi="Arial" w:cs="Arial"/>
          <w:sz w:val="20"/>
          <w:szCs w:val="20"/>
          <w:lang w:val="en-GB"/>
        </w:rPr>
        <w:t xml:space="preserve"> (Last Accessed 25/03/2024). </w:t>
      </w:r>
    </w:p>
    <w:p w14:paraId="1B43E49E" w14:textId="1C6AE7A3" w:rsidR="49E396C3" w:rsidRDefault="49E396C3" w:rsidP="3F742E74">
      <w:pPr>
        <w:rPr>
          <w:rFonts w:ascii="Arial" w:eastAsia="Arial" w:hAnsi="Arial" w:cs="Arial"/>
          <w:sz w:val="20"/>
          <w:szCs w:val="20"/>
          <w:lang w:val="en-GB"/>
        </w:rPr>
      </w:pPr>
      <w:r w:rsidRPr="3F742E74">
        <w:rPr>
          <w:rFonts w:ascii="Arial" w:eastAsia="Arial" w:hAnsi="Arial" w:cs="Arial"/>
          <w:sz w:val="20"/>
          <w:szCs w:val="20"/>
          <w:lang w:val="en-GB"/>
        </w:rPr>
        <w:t xml:space="preserve">NHS England, (2024c), </w:t>
      </w:r>
      <w:r w:rsidRPr="3F742E74">
        <w:rPr>
          <w:rFonts w:ascii="Arial" w:eastAsia="Arial" w:hAnsi="Arial" w:cs="Arial"/>
          <w:i/>
          <w:iCs/>
          <w:sz w:val="20"/>
          <w:szCs w:val="20"/>
          <w:lang w:val="en-GB"/>
        </w:rPr>
        <w:t>Research, Audit and Quality Improvement,</w:t>
      </w:r>
      <w:r w:rsidRPr="3F742E74">
        <w:rPr>
          <w:rFonts w:ascii="Arial" w:eastAsia="Arial" w:hAnsi="Arial" w:cs="Arial"/>
          <w:sz w:val="20"/>
          <w:szCs w:val="20"/>
          <w:lang w:val="en-GB"/>
        </w:rPr>
        <w:t xml:space="preserve"> Available at: </w:t>
      </w:r>
      <w:hyperlink r:id="rId81">
        <w:r w:rsidRPr="3F742E74">
          <w:rPr>
            <w:rStyle w:val="Hyperlink"/>
            <w:rFonts w:ascii="Arial" w:eastAsia="Arial" w:hAnsi="Arial" w:cs="Arial"/>
            <w:sz w:val="20"/>
            <w:szCs w:val="20"/>
            <w:lang w:val="en-GB"/>
          </w:rPr>
          <w:t>Research, Audit and Quality Improvement - elearning for healthcare (e-lfh.org.uk).</w:t>
        </w:r>
      </w:hyperlink>
      <w:r w:rsidRPr="3F742E74">
        <w:rPr>
          <w:rFonts w:ascii="Arial" w:eastAsia="Arial" w:hAnsi="Arial" w:cs="Arial"/>
          <w:sz w:val="20"/>
          <w:szCs w:val="20"/>
          <w:lang w:val="en-GB"/>
        </w:rPr>
        <w:t xml:space="preserve"> (Last Accessed 08/04/2024).</w:t>
      </w:r>
    </w:p>
    <w:p w14:paraId="1819F360" w14:textId="00CE28CB" w:rsidR="4300A0AF" w:rsidRDefault="4300A0AF" w:rsidP="3F742E74">
      <w:pPr>
        <w:rPr>
          <w:rFonts w:ascii="Arial" w:eastAsia="Arial" w:hAnsi="Arial" w:cs="Arial"/>
          <w:sz w:val="20"/>
          <w:szCs w:val="20"/>
          <w:lang w:val="en-GB"/>
        </w:rPr>
      </w:pPr>
      <w:r w:rsidRPr="3F742E74">
        <w:rPr>
          <w:rFonts w:ascii="Arial" w:eastAsia="Arial" w:hAnsi="Arial" w:cs="Arial"/>
          <w:sz w:val="20"/>
          <w:szCs w:val="20"/>
          <w:lang w:val="en-GB"/>
        </w:rPr>
        <w:t>NHS England, (2024</w:t>
      </w:r>
      <w:r w:rsidR="07461075" w:rsidRPr="3F742E74">
        <w:rPr>
          <w:rFonts w:ascii="Arial" w:eastAsia="Arial" w:hAnsi="Arial" w:cs="Arial"/>
          <w:sz w:val="20"/>
          <w:szCs w:val="20"/>
          <w:lang w:val="en-GB"/>
        </w:rPr>
        <w:t>d</w:t>
      </w:r>
      <w:r w:rsidRPr="3F742E74">
        <w:rPr>
          <w:rFonts w:ascii="Arial" w:eastAsia="Arial" w:hAnsi="Arial" w:cs="Arial"/>
          <w:sz w:val="20"/>
          <w:szCs w:val="20"/>
          <w:lang w:val="en-GB"/>
        </w:rPr>
        <w:t xml:space="preserve">) </w:t>
      </w:r>
      <w:r w:rsidRPr="3F742E74">
        <w:rPr>
          <w:rFonts w:ascii="Arial" w:eastAsia="Arial" w:hAnsi="Arial" w:cs="Arial"/>
          <w:i/>
          <w:iCs/>
          <w:sz w:val="20"/>
          <w:szCs w:val="20"/>
          <w:lang w:val="en-GB"/>
        </w:rPr>
        <w:t xml:space="preserve">Safe </w:t>
      </w:r>
      <w:r w:rsidR="51899EE7" w:rsidRPr="3F742E74">
        <w:rPr>
          <w:rFonts w:ascii="Arial" w:eastAsia="Arial" w:hAnsi="Arial" w:cs="Arial"/>
          <w:i/>
          <w:iCs/>
          <w:sz w:val="20"/>
          <w:szCs w:val="20"/>
          <w:lang w:val="en-GB"/>
        </w:rPr>
        <w:t xml:space="preserve">Learning Environment Charter- What Good Looks like, </w:t>
      </w:r>
      <w:r w:rsidR="31423E8E" w:rsidRPr="3F742E74">
        <w:rPr>
          <w:rFonts w:ascii="Arial" w:eastAsia="Arial" w:hAnsi="Arial" w:cs="Arial"/>
          <w:sz w:val="20"/>
          <w:szCs w:val="20"/>
          <w:lang w:val="en-GB"/>
        </w:rPr>
        <w:t>Available</w:t>
      </w:r>
      <w:r w:rsidR="51899EE7" w:rsidRPr="3F742E74">
        <w:rPr>
          <w:rFonts w:ascii="Arial" w:eastAsia="Arial" w:hAnsi="Arial" w:cs="Arial"/>
          <w:sz w:val="20"/>
          <w:szCs w:val="20"/>
          <w:lang w:val="en-GB"/>
        </w:rPr>
        <w:t xml:space="preserve"> at:</w:t>
      </w:r>
      <w:r w:rsidR="00BE09A9">
        <w:rPr>
          <w:rFonts w:ascii="Arial" w:eastAsia="Arial" w:hAnsi="Arial" w:cs="Arial"/>
          <w:sz w:val="20"/>
          <w:szCs w:val="20"/>
          <w:lang w:val="en-GB"/>
        </w:rPr>
        <w:t xml:space="preserve"> </w:t>
      </w:r>
      <w:hyperlink r:id="rId82">
        <w:r w:rsidR="51899EE7" w:rsidRPr="3F742E74">
          <w:rPr>
            <w:rStyle w:val="Hyperlink"/>
            <w:rFonts w:ascii="Arial" w:eastAsia="Arial" w:hAnsi="Arial" w:cs="Arial"/>
            <w:sz w:val="20"/>
            <w:szCs w:val="20"/>
            <w:lang w:val="en-GB"/>
          </w:rPr>
          <w:t>NHS England » Safe Learning Environment Charter – what good looks like.</w:t>
        </w:r>
      </w:hyperlink>
      <w:r w:rsidR="51899EE7" w:rsidRPr="3F742E74">
        <w:rPr>
          <w:rFonts w:ascii="Arial" w:eastAsia="Arial" w:hAnsi="Arial" w:cs="Arial"/>
          <w:sz w:val="20"/>
          <w:szCs w:val="20"/>
          <w:lang w:val="en-GB"/>
        </w:rPr>
        <w:t xml:space="preserve"> (Last Accessed: 16/04/2024)</w:t>
      </w:r>
      <w:r w:rsidR="6D2E6F99" w:rsidRPr="3F742E74">
        <w:rPr>
          <w:rFonts w:ascii="Arial" w:eastAsia="Arial" w:hAnsi="Arial" w:cs="Arial"/>
          <w:sz w:val="20"/>
          <w:szCs w:val="20"/>
          <w:lang w:val="en-GB"/>
        </w:rPr>
        <w:t>.</w:t>
      </w:r>
    </w:p>
    <w:p w14:paraId="07981E1C" w14:textId="21D70A64" w:rsidR="6D2E6F99" w:rsidRDefault="6D2E6F99" w:rsidP="3F742E74">
      <w:pPr>
        <w:rPr>
          <w:rFonts w:ascii="Arial" w:eastAsia="Arial" w:hAnsi="Arial" w:cs="Arial"/>
          <w:sz w:val="18"/>
          <w:szCs w:val="18"/>
          <w:lang w:val="en-GB"/>
        </w:rPr>
      </w:pPr>
      <w:r w:rsidRPr="3F742E74">
        <w:rPr>
          <w:rFonts w:ascii="Arial" w:eastAsia="Arial" w:hAnsi="Arial" w:cs="Arial"/>
          <w:sz w:val="20"/>
          <w:szCs w:val="20"/>
          <w:lang w:val="en-GB"/>
        </w:rPr>
        <w:t xml:space="preserve">NHS England, (2024e) </w:t>
      </w:r>
      <w:r w:rsidRPr="3F742E74">
        <w:rPr>
          <w:rFonts w:ascii="Arial" w:eastAsia="Arial" w:hAnsi="Arial" w:cs="Arial"/>
          <w:i/>
          <w:iCs/>
          <w:sz w:val="20"/>
          <w:szCs w:val="20"/>
          <w:lang w:val="en-GB"/>
        </w:rPr>
        <w:t>Professional Nurse Advocate,</w:t>
      </w:r>
      <w:r w:rsidRPr="3F742E74">
        <w:rPr>
          <w:rFonts w:ascii="Arial" w:eastAsia="Arial" w:hAnsi="Arial" w:cs="Arial"/>
          <w:sz w:val="20"/>
          <w:szCs w:val="20"/>
          <w:lang w:val="en-GB"/>
        </w:rPr>
        <w:t xml:space="preserve"> Available at: </w:t>
      </w:r>
      <w:hyperlink r:id="rId83">
        <w:r w:rsidRPr="3F742E74">
          <w:rPr>
            <w:rStyle w:val="Hyperlink"/>
            <w:rFonts w:ascii="Arial" w:eastAsia="Arial" w:hAnsi="Arial" w:cs="Arial"/>
            <w:sz w:val="20"/>
            <w:szCs w:val="20"/>
            <w:lang w:val="en-GB"/>
          </w:rPr>
          <w:t>NHS England » Professional nurse advocate</w:t>
        </w:r>
      </w:hyperlink>
      <w:r w:rsidRPr="3F742E74">
        <w:rPr>
          <w:rFonts w:ascii="Arial" w:eastAsia="Arial" w:hAnsi="Arial" w:cs="Arial"/>
          <w:sz w:val="20"/>
          <w:szCs w:val="20"/>
          <w:lang w:val="en-GB"/>
        </w:rPr>
        <w:t xml:space="preserve"> (Last Accessed: 10/04/2024).</w:t>
      </w:r>
    </w:p>
    <w:p w14:paraId="3A61D3E9" w14:textId="68B6148B" w:rsidR="6034901E" w:rsidRDefault="6034901E" w:rsidP="3F742E74">
      <w:pPr>
        <w:rPr>
          <w:rFonts w:ascii="Arial" w:eastAsia="Arial" w:hAnsi="Arial" w:cs="Arial"/>
          <w:sz w:val="18"/>
          <w:szCs w:val="18"/>
          <w:lang w:val="en-GB"/>
        </w:rPr>
      </w:pPr>
      <w:r w:rsidRPr="3F742E74">
        <w:rPr>
          <w:rFonts w:ascii="Arial" w:eastAsia="Arial" w:hAnsi="Arial" w:cs="Arial"/>
          <w:sz w:val="20"/>
          <w:szCs w:val="20"/>
          <w:lang w:val="en-GB"/>
        </w:rPr>
        <w:t xml:space="preserve">NHS England, (2022a) </w:t>
      </w:r>
      <w:r w:rsidRPr="3F742E74">
        <w:rPr>
          <w:rFonts w:ascii="Arial" w:eastAsia="Arial" w:hAnsi="Arial" w:cs="Arial"/>
          <w:i/>
          <w:iCs/>
          <w:sz w:val="20"/>
          <w:szCs w:val="20"/>
          <w:lang w:val="en-GB"/>
        </w:rPr>
        <w:t xml:space="preserve">National Preceptorship Framework for Nursing, </w:t>
      </w:r>
      <w:r w:rsidRPr="3F742E74">
        <w:rPr>
          <w:rFonts w:ascii="Arial" w:eastAsia="Arial" w:hAnsi="Arial" w:cs="Arial"/>
          <w:sz w:val="20"/>
          <w:szCs w:val="20"/>
          <w:lang w:val="en-GB"/>
        </w:rPr>
        <w:t xml:space="preserve">[online] </w:t>
      </w:r>
      <w:r w:rsidR="0EF26C93" w:rsidRPr="3F742E74">
        <w:rPr>
          <w:rFonts w:ascii="Arial" w:eastAsia="Arial" w:hAnsi="Arial" w:cs="Arial"/>
          <w:sz w:val="20"/>
          <w:szCs w:val="20"/>
          <w:lang w:val="en-GB"/>
        </w:rPr>
        <w:t>Available</w:t>
      </w:r>
      <w:r w:rsidRPr="3F742E74">
        <w:rPr>
          <w:rFonts w:ascii="Arial" w:eastAsia="Arial" w:hAnsi="Arial" w:cs="Arial"/>
          <w:sz w:val="20"/>
          <w:szCs w:val="20"/>
          <w:lang w:val="en-GB"/>
        </w:rPr>
        <w:t xml:space="preserve"> at: </w:t>
      </w:r>
      <w:hyperlink r:id="rId84">
        <w:r w:rsidRPr="3F742E74">
          <w:rPr>
            <w:rStyle w:val="Hyperlink"/>
            <w:rFonts w:ascii="Arial" w:eastAsia="Arial" w:hAnsi="Arial" w:cs="Arial"/>
            <w:sz w:val="20"/>
            <w:szCs w:val="20"/>
            <w:lang w:val="en-GB"/>
          </w:rPr>
          <w:t>B1918_i_National-preceptorship-framework-for-nursing-10-October-2022.pdf (workforceskills.nhs.uk).</w:t>
        </w:r>
      </w:hyperlink>
      <w:r w:rsidRPr="3F742E74">
        <w:rPr>
          <w:rFonts w:ascii="Arial" w:eastAsia="Arial" w:hAnsi="Arial" w:cs="Arial"/>
          <w:sz w:val="20"/>
          <w:szCs w:val="20"/>
          <w:lang w:val="en-GB"/>
        </w:rPr>
        <w:t xml:space="preserve"> [Accessed: 22/04/2024]</w:t>
      </w:r>
    </w:p>
    <w:p w14:paraId="13FA3139" w14:textId="21E7452A" w:rsidR="6034901E" w:rsidRDefault="6034901E" w:rsidP="3F742E74">
      <w:pPr>
        <w:rPr>
          <w:rFonts w:ascii="Arial" w:eastAsia="Arial" w:hAnsi="Arial" w:cs="Arial"/>
          <w:sz w:val="18"/>
          <w:szCs w:val="18"/>
          <w:lang w:val="en-GB"/>
        </w:rPr>
      </w:pPr>
      <w:r w:rsidRPr="0466C0CB">
        <w:rPr>
          <w:rFonts w:ascii="Arial" w:eastAsia="Arial" w:hAnsi="Arial" w:cs="Arial"/>
          <w:sz w:val="20"/>
          <w:szCs w:val="20"/>
          <w:lang w:val="en-GB"/>
        </w:rPr>
        <w:t>NHS England, (2022b)</w:t>
      </w:r>
      <w:r w:rsidR="25B8E097" w:rsidRPr="0466C0CB">
        <w:rPr>
          <w:rFonts w:ascii="Arial" w:eastAsia="Arial" w:hAnsi="Arial" w:cs="Arial"/>
          <w:sz w:val="20"/>
          <w:szCs w:val="20"/>
          <w:lang w:val="en-GB"/>
        </w:rPr>
        <w:t xml:space="preserve"> </w:t>
      </w:r>
      <w:r w:rsidR="25B8E097" w:rsidRPr="0466C0CB">
        <w:rPr>
          <w:rFonts w:ascii="Arial" w:eastAsia="Arial" w:hAnsi="Arial" w:cs="Arial"/>
          <w:i/>
          <w:iCs/>
          <w:sz w:val="20"/>
          <w:szCs w:val="20"/>
          <w:lang w:val="en-GB"/>
        </w:rPr>
        <w:t xml:space="preserve">National Preceptorship Model for Nursing, </w:t>
      </w:r>
      <w:r w:rsidR="25B8E097" w:rsidRPr="0466C0CB">
        <w:rPr>
          <w:rFonts w:ascii="Arial" w:eastAsia="Arial" w:hAnsi="Arial" w:cs="Arial"/>
          <w:sz w:val="20"/>
          <w:szCs w:val="20"/>
          <w:lang w:val="en-GB"/>
        </w:rPr>
        <w:t xml:space="preserve">[online] </w:t>
      </w:r>
      <w:r w:rsidR="63C4908A" w:rsidRPr="0466C0CB">
        <w:rPr>
          <w:rFonts w:ascii="Arial" w:eastAsia="Arial" w:hAnsi="Arial" w:cs="Arial"/>
          <w:sz w:val="20"/>
          <w:szCs w:val="20"/>
          <w:lang w:val="en-GB"/>
        </w:rPr>
        <w:t>Available</w:t>
      </w:r>
      <w:r w:rsidR="25B8E097" w:rsidRPr="0466C0CB">
        <w:rPr>
          <w:rFonts w:ascii="Arial" w:eastAsia="Arial" w:hAnsi="Arial" w:cs="Arial"/>
          <w:sz w:val="20"/>
          <w:szCs w:val="20"/>
          <w:lang w:val="en-GB"/>
        </w:rPr>
        <w:t xml:space="preserve"> at: </w:t>
      </w:r>
      <w:hyperlink r:id="rId85">
        <w:r w:rsidR="25B8E097" w:rsidRPr="0466C0CB">
          <w:rPr>
            <w:rStyle w:val="Hyperlink"/>
            <w:rFonts w:ascii="Arial" w:eastAsia="Arial" w:hAnsi="Arial" w:cs="Arial"/>
            <w:sz w:val="20"/>
            <w:szCs w:val="20"/>
            <w:lang w:val="en-GB"/>
          </w:rPr>
          <w:t>B1918_ii_National-preceptorship-model-for-nursing-October-2022.pdf (workforceskills.nhs.uk).</w:t>
        </w:r>
      </w:hyperlink>
      <w:r w:rsidR="25B8E097" w:rsidRPr="0466C0CB">
        <w:rPr>
          <w:rFonts w:ascii="Arial" w:eastAsia="Arial" w:hAnsi="Arial" w:cs="Arial"/>
          <w:sz w:val="20"/>
          <w:szCs w:val="20"/>
          <w:lang w:val="en-GB"/>
        </w:rPr>
        <w:t xml:space="preserve"> [Accessed: 22/04/2024]. </w:t>
      </w:r>
    </w:p>
    <w:p w14:paraId="31A1EC81" w14:textId="3540F177" w:rsidR="30F7DE1F" w:rsidRDefault="30F7DE1F" w:rsidP="0466C0CB">
      <w:pPr>
        <w:rPr>
          <w:rFonts w:ascii="Arial" w:eastAsia="Arial" w:hAnsi="Arial" w:cs="Arial"/>
          <w:sz w:val="20"/>
          <w:szCs w:val="20"/>
          <w:lang w:val="en-GB"/>
        </w:rPr>
      </w:pPr>
      <w:r w:rsidRPr="7E1736AC">
        <w:rPr>
          <w:rFonts w:ascii="Arial" w:eastAsia="Arial" w:hAnsi="Arial" w:cs="Arial"/>
          <w:sz w:val="20"/>
          <w:szCs w:val="20"/>
          <w:lang w:val="en-GB"/>
        </w:rPr>
        <w:t xml:space="preserve">NHS England, (2020) </w:t>
      </w:r>
      <w:r w:rsidRPr="7E1736AC">
        <w:rPr>
          <w:rFonts w:ascii="Arial" w:eastAsia="Arial" w:hAnsi="Arial" w:cs="Arial"/>
          <w:i/>
          <w:iCs/>
          <w:sz w:val="20"/>
          <w:szCs w:val="20"/>
          <w:lang w:val="en-GB"/>
        </w:rPr>
        <w:t>We are the NHS: People Plan 2020/21- action for us all.</w:t>
      </w:r>
      <w:r w:rsidRPr="7E1736AC">
        <w:rPr>
          <w:rFonts w:ascii="Arial" w:eastAsia="Arial" w:hAnsi="Arial" w:cs="Arial"/>
          <w:sz w:val="20"/>
          <w:szCs w:val="20"/>
          <w:lang w:val="en-GB"/>
        </w:rPr>
        <w:t xml:space="preserve"> [online] </w:t>
      </w:r>
      <w:r w:rsidR="22542C0E" w:rsidRPr="7E1736AC">
        <w:rPr>
          <w:rFonts w:ascii="Arial" w:eastAsia="Arial" w:hAnsi="Arial" w:cs="Arial"/>
          <w:sz w:val="20"/>
          <w:szCs w:val="20"/>
          <w:lang w:val="en-GB"/>
        </w:rPr>
        <w:t>Available</w:t>
      </w:r>
      <w:r w:rsidRPr="7E1736AC">
        <w:rPr>
          <w:rFonts w:ascii="Arial" w:eastAsia="Arial" w:hAnsi="Arial" w:cs="Arial"/>
          <w:sz w:val="20"/>
          <w:szCs w:val="20"/>
          <w:lang w:val="en-GB"/>
        </w:rPr>
        <w:t xml:space="preserve"> at: </w:t>
      </w:r>
      <w:hyperlink r:id="rId86">
        <w:r w:rsidR="61987C04" w:rsidRPr="7E1736AC">
          <w:rPr>
            <w:rStyle w:val="Hyperlink"/>
            <w:rFonts w:ascii="Arial" w:eastAsia="Arial" w:hAnsi="Arial" w:cs="Arial"/>
            <w:sz w:val="20"/>
            <w:szCs w:val="20"/>
            <w:lang w:val="en-GB"/>
          </w:rPr>
          <w:t>We-Are-The-NHS-Action-For-All-Of-Us-FINAL-March-21.pdf (england.nhs.uk)</w:t>
        </w:r>
      </w:hyperlink>
      <w:r w:rsidR="61987C04" w:rsidRPr="7E1736AC">
        <w:rPr>
          <w:rFonts w:ascii="Arial" w:eastAsia="Arial" w:hAnsi="Arial" w:cs="Arial"/>
          <w:sz w:val="20"/>
          <w:szCs w:val="20"/>
          <w:lang w:val="en-GB"/>
        </w:rPr>
        <w:t xml:space="preserve"> [Accessed: 23/04/2024]. </w:t>
      </w:r>
    </w:p>
    <w:p w14:paraId="332E49F9" w14:textId="2106EE2C" w:rsidR="3608FF6A" w:rsidRDefault="3608FF6A" w:rsidP="7E1736AC">
      <w:pPr>
        <w:rPr>
          <w:rFonts w:ascii="Arial" w:eastAsia="Arial" w:hAnsi="Arial" w:cs="Arial"/>
          <w:sz w:val="20"/>
          <w:szCs w:val="20"/>
          <w:lang w:val="en-GB"/>
        </w:rPr>
      </w:pPr>
      <w:r w:rsidRPr="7E1736AC">
        <w:rPr>
          <w:rFonts w:ascii="Arial" w:eastAsia="Arial" w:hAnsi="Arial" w:cs="Arial"/>
          <w:sz w:val="20"/>
          <w:szCs w:val="20"/>
          <w:lang w:val="en-GB"/>
        </w:rPr>
        <w:t xml:space="preserve">NHS England (2018) </w:t>
      </w:r>
      <w:r w:rsidRPr="7E1736AC">
        <w:rPr>
          <w:rFonts w:ascii="Arial" w:eastAsia="Arial" w:hAnsi="Arial" w:cs="Arial"/>
          <w:i/>
          <w:iCs/>
          <w:sz w:val="20"/>
          <w:szCs w:val="20"/>
          <w:lang w:val="en-GB"/>
        </w:rPr>
        <w:t xml:space="preserve">Sustainable Improvement Team. The Change Management Model. </w:t>
      </w:r>
      <w:r w:rsidRPr="7E1736AC">
        <w:rPr>
          <w:rFonts w:ascii="Arial" w:eastAsia="Arial" w:hAnsi="Arial" w:cs="Arial"/>
          <w:sz w:val="20"/>
          <w:szCs w:val="20"/>
          <w:lang w:val="en-GB"/>
        </w:rPr>
        <w:t xml:space="preserve">[online] </w:t>
      </w:r>
      <w:r w:rsidR="232819B7" w:rsidRPr="7E1736AC">
        <w:rPr>
          <w:rFonts w:ascii="Arial" w:eastAsia="Arial" w:hAnsi="Arial" w:cs="Arial"/>
          <w:sz w:val="20"/>
          <w:szCs w:val="20"/>
          <w:lang w:val="en-GB"/>
        </w:rPr>
        <w:t>Available</w:t>
      </w:r>
      <w:r w:rsidRPr="7E1736AC">
        <w:rPr>
          <w:rFonts w:ascii="Arial" w:eastAsia="Arial" w:hAnsi="Arial" w:cs="Arial"/>
          <w:sz w:val="20"/>
          <w:szCs w:val="20"/>
          <w:lang w:val="en-GB"/>
        </w:rPr>
        <w:t xml:space="preserve"> at: </w:t>
      </w:r>
      <w:hyperlink r:id="rId87">
        <w:r w:rsidRPr="7E1736AC">
          <w:rPr>
            <w:rStyle w:val="Hyperlink"/>
            <w:rFonts w:ascii="Arial" w:eastAsia="Arial" w:hAnsi="Arial" w:cs="Arial"/>
            <w:sz w:val="20"/>
            <w:szCs w:val="20"/>
            <w:lang w:val="en-GB"/>
          </w:rPr>
          <w:t>change-model-guide-v5.pdf (england.nhs.uk)</w:t>
        </w:r>
      </w:hyperlink>
      <w:r w:rsidRPr="7E1736AC">
        <w:rPr>
          <w:rFonts w:ascii="Arial" w:eastAsia="Arial" w:hAnsi="Arial" w:cs="Arial"/>
          <w:sz w:val="20"/>
          <w:szCs w:val="20"/>
          <w:lang w:val="en-GB"/>
        </w:rPr>
        <w:t xml:space="preserve"> [Acc</w:t>
      </w:r>
      <w:r w:rsidR="35AA5A82" w:rsidRPr="7E1736AC">
        <w:rPr>
          <w:rFonts w:ascii="Arial" w:eastAsia="Arial" w:hAnsi="Arial" w:cs="Arial"/>
          <w:sz w:val="20"/>
          <w:szCs w:val="20"/>
          <w:lang w:val="en-GB"/>
        </w:rPr>
        <w:t xml:space="preserve">essed: 24/04/2024]. </w:t>
      </w:r>
    </w:p>
    <w:p w14:paraId="66CF1C2C" w14:textId="5F73E322" w:rsidR="0C1943F7" w:rsidRDefault="0C1943F7" w:rsidP="7E1736AC">
      <w:pPr>
        <w:rPr>
          <w:rFonts w:ascii="Arial" w:eastAsia="Arial" w:hAnsi="Arial" w:cs="Arial"/>
          <w:sz w:val="20"/>
          <w:szCs w:val="20"/>
          <w:lang w:val="en-GB"/>
        </w:rPr>
      </w:pPr>
      <w:r w:rsidRPr="7E1736AC">
        <w:rPr>
          <w:rFonts w:ascii="Arial" w:eastAsia="Arial" w:hAnsi="Arial" w:cs="Arial"/>
          <w:sz w:val="20"/>
          <w:szCs w:val="20"/>
          <w:lang w:val="en-GB"/>
        </w:rPr>
        <w:t xml:space="preserve">NHS Improvement (2019) </w:t>
      </w:r>
      <w:r w:rsidRPr="7E1736AC">
        <w:rPr>
          <w:rFonts w:ascii="Arial" w:eastAsia="Arial" w:hAnsi="Arial" w:cs="Arial"/>
          <w:i/>
          <w:iCs/>
          <w:sz w:val="20"/>
          <w:szCs w:val="20"/>
          <w:lang w:val="en-GB"/>
        </w:rPr>
        <w:t>Clinical Leadership- a Framework for Action. A Guide for Senior Lead</w:t>
      </w:r>
      <w:r w:rsidR="08DEDC38" w:rsidRPr="7E1736AC">
        <w:rPr>
          <w:rFonts w:ascii="Arial" w:eastAsia="Arial" w:hAnsi="Arial" w:cs="Arial"/>
          <w:i/>
          <w:iCs/>
          <w:sz w:val="20"/>
          <w:szCs w:val="20"/>
          <w:lang w:val="en-GB"/>
        </w:rPr>
        <w:t>ers on Developing Professional Diversity at Board Level,</w:t>
      </w:r>
      <w:r w:rsidR="08DEDC38" w:rsidRPr="7E1736AC">
        <w:rPr>
          <w:rFonts w:ascii="Arial" w:eastAsia="Arial" w:hAnsi="Arial" w:cs="Arial"/>
          <w:sz w:val="20"/>
          <w:szCs w:val="20"/>
          <w:lang w:val="en-GB"/>
        </w:rPr>
        <w:t xml:space="preserve"> [online] </w:t>
      </w:r>
      <w:r w:rsidR="6C770C8F" w:rsidRPr="7E1736AC">
        <w:rPr>
          <w:rFonts w:ascii="Arial" w:eastAsia="Arial" w:hAnsi="Arial" w:cs="Arial"/>
          <w:sz w:val="20"/>
          <w:szCs w:val="20"/>
          <w:lang w:val="en-GB"/>
        </w:rPr>
        <w:t>Available</w:t>
      </w:r>
      <w:r w:rsidR="08DEDC38" w:rsidRPr="7E1736AC">
        <w:rPr>
          <w:rFonts w:ascii="Arial" w:eastAsia="Arial" w:hAnsi="Arial" w:cs="Arial"/>
          <w:sz w:val="20"/>
          <w:szCs w:val="20"/>
          <w:lang w:val="en-GB"/>
        </w:rPr>
        <w:t xml:space="preserve"> at: </w:t>
      </w:r>
      <w:hyperlink r:id="rId88">
        <w:r w:rsidR="08DEDC38" w:rsidRPr="7E1736AC">
          <w:rPr>
            <w:rStyle w:val="Hyperlink"/>
            <w:rFonts w:ascii="Arial" w:eastAsia="Arial" w:hAnsi="Arial" w:cs="Arial"/>
            <w:sz w:val="20"/>
            <w:szCs w:val="20"/>
            <w:lang w:val="en-GB"/>
          </w:rPr>
          <w:t>clinical-leadership-framework.pdf (england.nhs.uk).</w:t>
        </w:r>
      </w:hyperlink>
      <w:r w:rsidR="08DEDC38" w:rsidRPr="7E1736AC">
        <w:rPr>
          <w:rFonts w:ascii="Arial" w:eastAsia="Arial" w:hAnsi="Arial" w:cs="Arial"/>
          <w:sz w:val="20"/>
          <w:szCs w:val="20"/>
          <w:lang w:val="en-GB"/>
        </w:rPr>
        <w:t xml:space="preserve"> [Accessed 24/04/2024].</w:t>
      </w:r>
    </w:p>
    <w:p w14:paraId="1B8BD0A7" w14:textId="2BB21D0F" w:rsidR="74D4A4F4" w:rsidRDefault="74D4A4F4" w:rsidP="3F742E74">
      <w:pPr>
        <w:rPr>
          <w:rFonts w:ascii="Arial" w:eastAsia="Arial" w:hAnsi="Arial" w:cs="Arial"/>
          <w:sz w:val="20"/>
          <w:szCs w:val="20"/>
          <w:lang w:val="en-GB"/>
        </w:rPr>
      </w:pPr>
      <w:r w:rsidRPr="3F742E74">
        <w:rPr>
          <w:rFonts w:ascii="Arial" w:eastAsia="Arial" w:hAnsi="Arial" w:cs="Arial"/>
          <w:sz w:val="20"/>
          <w:szCs w:val="20"/>
          <w:lang w:val="en-GB"/>
        </w:rPr>
        <w:t>NHS Leadership Academy, (2024</w:t>
      </w:r>
      <w:r w:rsidR="7A9E5DCE" w:rsidRPr="3F742E74">
        <w:rPr>
          <w:rFonts w:ascii="Arial" w:eastAsia="Arial" w:hAnsi="Arial" w:cs="Arial"/>
          <w:sz w:val="20"/>
          <w:szCs w:val="20"/>
          <w:lang w:val="en-GB"/>
        </w:rPr>
        <w:t>a</w:t>
      </w:r>
      <w:r w:rsidRPr="3F742E74">
        <w:rPr>
          <w:rFonts w:ascii="Arial" w:eastAsia="Arial" w:hAnsi="Arial" w:cs="Arial"/>
          <w:sz w:val="20"/>
          <w:szCs w:val="20"/>
          <w:lang w:val="en-GB"/>
        </w:rPr>
        <w:t xml:space="preserve">), </w:t>
      </w:r>
      <w:r w:rsidR="1CB16D46" w:rsidRPr="3F742E74">
        <w:rPr>
          <w:rFonts w:ascii="Arial" w:eastAsia="Arial" w:hAnsi="Arial" w:cs="Arial"/>
          <w:i/>
          <w:iCs/>
          <w:sz w:val="20"/>
          <w:szCs w:val="20"/>
          <w:lang w:val="en-GB"/>
        </w:rPr>
        <w:t>Compassionate Leadership in Crisis</w:t>
      </w:r>
      <w:r w:rsidR="024282E7" w:rsidRPr="3F742E74">
        <w:rPr>
          <w:rFonts w:ascii="Arial" w:eastAsia="Arial" w:hAnsi="Arial" w:cs="Arial"/>
          <w:i/>
          <w:iCs/>
          <w:sz w:val="20"/>
          <w:szCs w:val="20"/>
          <w:lang w:val="en-GB"/>
        </w:rPr>
        <w:t xml:space="preserve">, </w:t>
      </w:r>
      <w:r w:rsidR="024282E7" w:rsidRPr="3F742E74">
        <w:rPr>
          <w:rFonts w:ascii="Arial" w:eastAsia="Arial" w:hAnsi="Arial" w:cs="Arial"/>
          <w:sz w:val="20"/>
          <w:szCs w:val="20"/>
          <w:lang w:val="en-GB"/>
        </w:rPr>
        <w:t>Available</w:t>
      </w:r>
      <w:r w:rsidR="024282E7" w:rsidRPr="3F742E74">
        <w:rPr>
          <w:rFonts w:ascii="Arial" w:eastAsia="Arial" w:hAnsi="Arial" w:cs="Arial"/>
          <w:i/>
          <w:iCs/>
          <w:sz w:val="20"/>
          <w:szCs w:val="20"/>
          <w:lang w:val="en-GB"/>
        </w:rPr>
        <w:t xml:space="preserve"> </w:t>
      </w:r>
      <w:r w:rsidR="024282E7" w:rsidRPr="3F742E74">
        <w:rPr>
          <w:rFonts w:ascii="Arial" w:eastAsia="Arial" w:hAnsi="Arial" w:cs="Arial"/>
          <w:sz w:val="20"/>
          <w:szCs w:val="20"/>
          <w:lang w:val="en-GB"/>
        </w:rPr>
        <w:t>at</w:t>
      </w:r>
      <w:r w:rsidR="024282E7" w:rsidRPr="3F742E74">
        <w:rPr>
          <w:rFonts w:ascii="Arial" w:eastAsia="Arial" w:hAnsi="Arial" w:cs="Arial"/>
          <w:i/>
          <w:iCs/>
          <w:sz w:val="20"/>
          <w:szCs w:val="20"/>
          <w:lang w:val="en-GB"/>
        </w:rPr>
        <w:t xml:space="preserve">: </w:t>
      </w:r>
      <w:hyperlink r:id="rId89">
        <w:r w:rsidR="1DEC4AB2" w:rsidRPr="3F742E74">
          <w:rPr>
            <w:rStyle w:val="Hyperlink"/>
            <w:rFonts w:ascii="Arial" w:eastAsia="Arial" w:hAnsi="Arial" w:cs="Arial"/>
            <w:sz w:val="20"/>
            <w:szCs w:val="20"/>
            <w:lang w:val="en-GB"/>
          </w:rPr>
          <w:t>Compassionate leadership in crisis – Leadership Academy</w:t>
        </w:r>
      </w:hyperlink>
      <w:r w:rsidR="1DEC4AB2" w:rsidRPr="3F742E74">
        <w:rPr>
          <w:rFonts w:ascii="Arial" w:eastAsia="Arial" w:hAnsi="Arial" w:cs="Arial"/>
          <w:sz w:val="20"/>
          <w:szCs w:val="20"/>
          <w:lang w:val="en-GB"/>
        </w:rPr>
        <w:t xml:space="preserve"> </w:t>
      </w:r>
      <w:r w:rsidR="024282E7" w:rsidRPr="3F742E74">
        <w:rPr>
          <w:rFonts w:ascii="Arial" w:eastAsia="Arial" w:hAnsi="Arial" w:cs="Arial"/>
          <w:sz w:val="20"/>
          <w:szCs w:val="20"/>
          <w:lang w:val="en-GB"/>
        </w:rPr>
        <w:t xml:space="preserve">(Last Accessed </w:t>
      </w:r>
      <w:r w:rsidR="5A6357AB" w:rsidRPr="3F742E74">
        <w:rPr>
          <w:rFonts w:ascii="Arial" w:eastAsia="Arial" w:hAnsi="Arial" w:cs="Arial"/>
          <w:sz w:val="20"/>
          <w:szCs w:val="20"/>
          <w:lang w:val="en-GB"/>
        </w:rPr>
        <w:t>18/03</w:t>
      </w:r>
      <w:r w:rsidR="024282E7" w:rsidRPr="3F742E74">
        <w:rPr>
          <w:rFonts w:ascii="Arial" w:eastAsia="Arial" w:hAnsi="Arial" w:cs="Arial"/>
          <w:sz w:val="20"/>
          <w:szCs w:val="20"/>
          <w:lang w:val="en-GB"/>
        </w:rPr>
        <w:t>/2024).</w:t>
      </w:r>
    </w:p>
    <w:p w14:paraId="1F3079AA" w14:textId="22BE8EA5" w:rsidR="0FC89559" w:rsidRDefault="0FC89559" w:rsidP="3F742E74">
      <w:pPr>
        <w:rPr>
          <w:rFonts w:ascii="Arial" w:eastAsia="Arial" w:hAnsi="Arial" w:cs="Arial"/>
          <w:sz w:val="20"/>
          <w:szCs w:val="20"/>
          <w:lang w:val="en-GB"/>
        </w:rPr>
      </w:pPr>
      <w:r w:rsidRPr="3F742E74">
        <w:rPr>
          <w:rFonts w:ascii="Arial" w:eastAsia="Arial" w:hAnsi="Arial" w:cs="Arial"/>
          <w:sz w:val="20"/>
          <w:szCs w:val="20"/>
          <w:lang w:val="en-GB"/>
        </w:rPr>
        <w:lastRenderedPageBreak/>
        <w:t xml:space="preserve">NHS Leadership Academy, (2024b), </w:t>
      </w:r>
      <w:r w:rsidRPr="3F742E74">
        <w:rPr>
          <w:rFonts w:ascii="Arial" w:eastAsia="Arial" w:hAnsi="Arial" w:cs="Arial"/>
          <w:i/>
          <w:iCs/>
          <w:sz w:val="20"/>
          <w:szCs w:val="20"/>
          <w:lang w:val="en-GB"/>
        </w:rPr>
        <w:t>Courageous Conversations</w:t>
      </w:r>
      <w:r w:rsidRPr="3F742E74">
        <w:rPr>
          <w:rFonts w:ascii="Arial" w:eastAsia="Arial" w:hAnsi="Arial" w:cs="Arial"/>
          <w:sz w:val="20"/>
          <w:szCs w:val="20"/>
          <w:lang w:val="en-GB"/>
        </w:rPr>
        <w:t xml:space="preserve">, Available at: </w:t>
      </w:r>
      <w:hyperlink r:id="rId90">
        <w:r w:rsidRPr="3F742E74">
          <w:rPr>
            <w:rStyle w:val="Hyperlink"/>
            <w:rFonts w:ascii="Arial" w:eastAsia="Arial" w:hAnsi="Arial" w:cs="Arial"/>
            <w:sz w:val="20"/>
            <w:szCs w:val="20"/>
            <w:lang w:val="en-GB"/>
          </w:rPr>
          <w:t>Courageous Conversations – Leadership Academy.</w:t>
        </w:r>
      </w:hyperlink>
      <w:r w:rsidRPr="3F742E74">
        <w:rPr>
          <w:rFonts w:ascii="Arial" w:eastAsia="Arial" w:hAnsi="Arial" w:cs="Arial"/>
          <w:sz w:val="20"/>
          <w:szCs w:val="20"/>
          <w:lang w:val="en-GB"/>
        </w:rPr>
        <w:t xml:space="preserve"> (Last Accessed 25/03/2024)</w:t>
      </w:r>
      <w:r w:rsidR="78083B05" w:rsidRPr="3F742E74">
        <w:rPr>
          <w:rFonts w:ascii="Arial" w:eastAsia="Arial" w:hAnsi="Arial" w:cs="Arial"/>
          <w:sz w:val="20"/>
          <w:szCs w:val="20"/>
          <w:lang w:val="en-GB"/>
        </w:rPr>
        <w:t>.</w:t>
      </w:r>
    </w:p>
    <w:p w14:paraId="2ACB6B29" w14:textId="3CD5F344" w:rsidR="78083B05" w:rsidRDefault="78083B05" w:rsidP="3F742E74">
      <w:pPr>
        <w:rPr>
          <w:rFonts w:ascii="Arial" w:eastAsia="Arial" w:hAnsi="Arial" w:cs="Arial"/>
          <w:sz w:val="20"/>
          <w:szCs w:val="20"/>
          <w:lang w:val="en-GB"/>
        </w:rPr>
      </w:pPr>
      <w:r w:rsidRPr="3F742E74">
        <w:rPr>
          <w:rFonts w:ascii="Arial" w:eastAsia="Arial" w:hAnsi="Arial" w:cs="Arial"/>
          <w:sz w:val="20"/>
          <w:szCs w:val="20"/>
          <w:lang w:val="en-GB"/>
        </w:rPr>
        <w:t xml:space="preserve">NHS Leadership Academy, (2024c), </w:t>
      </w:r>
      <w:r w:rsidRPr="3F742E74">
        <w:rPr>
          <w:rFonts w:ascii="Arial" w:eastAsia="Arial" w:hAnsi="Arial" w:cs="Arial"/>
          <w:i/>
          <w:iCs/>
          <w:sz w:val="20"/>
          <w:szCs w:val="20"/>
          <w:lang w:val="en-GB"/>
        </w:rPr>
        <w:t xml:space="preserve">Conversations about Painful Subjects, </w:t>
      </w:r>
      <w:r w:rsidRPr="3F742E74">
        <w:rPr>
          <w:rFonts w:ascii="Arial" w:eastAsia="Arial" w:hAnsi="Arial" w:cs="Arial"/>
          <w:sz w:val="20"/>
          <w:szCs w:val="20"/>
          <w:lang w:val="en-GB"/>
        </w:rPr>
        <w:t xml:space="preserve">Available at: </w:t>
      </w:r>
      <w:hyperlink r:id="rId91">
        <w:r w:rsidRPr="3F742E74">
          <w:rPr>
            <w:rStyle w:val="Hyperlink"/>
            <w:rFonts w:ascii="Arial" w:eastAsia="Arial" w:hAnsi="Arial" w:cs="Arial"/>
            <w:sz w:val="20"/>
            <w:szCs w:val="20"/>
            <w:lang w:val="en-GB"/>
          </w:rPr>
          <w:t>Conversations about painful subjects – Leadership Academy.</w:t>
        </w:r>
      </w:hyperlink>
      <w:r w:rsidRPr="3F742E74">
        <w:rPr>
          <w:rFonts w:ascii="Arial" w:eastAsia="Arial" w:hAnsi="Arial" w:cs="Arial"/>
          <w:sz w:val="20"/>
          <w:szCs w:val="20"/>
          <w:lang w:val="en-GB"/>
        </w:rPr>
        <w:t xml:space="preserve"> (Last </w:t>
      </w:r>
      <w:r w:rsidR="68ED8059" w:rsidRPr="3F742E74">
        <w:rPr>
          <w:rFonts w:ascii="Arial" w:eastAsia="Arial" w:hAnsi="Arial" w:cs="Arial"/>
          <w:sz w:val="20"/>
          <w:szCs w:val="20"/>
          <w:lang w:val="en-GB"/>
        </w:rPr>
        <w:t>Accessed</w:t>
      </w:r>
      <w:r w:rsidRPr="3F742E74">
        <w:rPr>
          <w:rFonts w:ascii="Arial" w:eastAsia="Arial" w:hAnsi="Arial" w:cs="Arial"/>
          <w:sz w:val="20"/>
          <w:szCs w:val="20"/>
          <w:lang w:val="en-GB"/>
        </w:rPr>
        <w:t xml:space="preserve"> 25/03/2024). </w:t>
      </w:r>
    </w:p>
    <w:p w14:paraId="44AE68CF" w14:textId="7995DB00" w:rsidR="7F521980" w:rsidRDefault="25A9D9D2" w:rsidP="3F742E74">
      <w:pPr>
        <w:rPr>
          <w:rFonts w:ascii="Arial Nova" w:eastAsia="Arial Nova" w:hAnsi="Arial Nova" w:cs="Arial Nova"/>
          <w:color w:val="000000" w:themeColor="text1"/>
          <w:sz w:val="20"/>
          <w:szCs w:val="20"/>
        </w:rPr>
      </w:pPr>
      <w:r w:rsidRPr="3F742E74">
        <w:rPr>
          <w:rFonts w:ascii="Arial Nova" w:eastAsia="Arial Nova" w:hAnsi="Arial Nova" w:cs="Arial Nova"/>
          <w:color w:val="000000" w:themeColor="text1"/>
          <w:sz w:val="20"/>
          <w:szCs w:val="20"/>
        </w:rPr>
        <w:t xml:space="preserve">NHS England (2019) </w:t>
      </w:r>
      <w:r w:rsidRPr="3F742E74">
        <w:rPr>
          <w:rFonts w:ascii="Arial Nova" w:eastAsia="Arial Nova" w:hAnsi="Arial Nova" w:cs="Arial Nova"/>
          <w:i/>
          <w:iCs/>
          <w:color w:val="000000" w:themeColor="text1"/>
          <w:sz w:val="20"/>
          <w:szCs w:val="20"/>
        </w:rPr>
        <w:t>An Introduction to Quality Improvement in General Practice</w:t>
      </w:r>
      <w:r w:rsidRPr="3F742E74">
        <w:rPr>
          <w:rFonts w:ascii="Arial Nova" w:eastAsia="Arial Nova" w:hAnsi="Arial Nova" w:cs="Arial Nova"/>
          <w:color w:val="000000" w:themeColor="text1"/>
          <w:sz w:val="20"/>
          <w:szCs w:val="20"/>
        </w:rPr>
        <w:t xml:space="preserve"> [Online]. Available at: </w:t>
      </w:r>
      <w:r w:rsidRPr="3F742E74">
        <w:rPr>
          <w:rFonts w:ascii="Arial Nova" w:eastAsia="Arial Nova" w:hAnsi="Arial Nova" w:cs="Arial Nova"/>
          <w:sz w:val="20"/>
          <w:szCs w:val="20"/>
        </w:rPr>
        <w:t>an-introduction-to-quality-improvement-in-general-practice.pdf (england.nhs.uk)</w:t>
      </w:r>
      <w:r w:rsidR="7205052D" w:rsidRPr="3F742E74">
        <w:rPr>
          <w:rFonts w:ascii="Arial Nova" w:eastAsia="Arial Nova" w:hAnsi="Arial Nova" w:cs="Arial Nova"/>
          <w:sz w:val="20"/>
          <w:szCs w:val="20"/>
        </w:rPr>
        <w:t xml:space="preserve"> </w:t>
      </w:r>
      <w:r w:rsidR="1D593572" w:rsidRPr="3F742E74">
        <w:rPr>
          <w:rFonts w:ascii="Arial Nova" w:eastAsia="Arial Nova" w:hAnsi="Arial Nova" w:cs="Arial Nova"/>
          <w:sz w:val="20"/>
          <w:szCs w:val="20"/>
        </w:rPr>
        <w:t>(Last A</w:t>
      </w:r>
      <w:r w:rsidRPr="3F742E74">
        <w:rPr>
          <w:rFonts w:ascii="Arial Nova" w:eastAsia="Arial Nova" w:hAnsi="Arial Nova" w:cs="Arial Nova"/>
          <w:color w:val="000000" w:themeColor="text1"/>
          <w:sz w:val="20"/>
          <w:szCs w:val="20"/>
        </w:rPr>
        <w:t>ccessed</w:t>
      </w:r>
      <w:r w:rsidR="79C0D35B" w:rsidRPr="3F742E74">
        <w:rPr>
          <w:rFonts w:ascii="Arial Nova" w:eastAsia="Arial Nova" w:hAnsi="Arial Nova" w:cs="Arial Nova"/>
          <w:color w:val="000000" w:themeColor="text1"/>
          <w:sz w:val="20"/>
          <w:szCs w:val="20"/>
        </w:rPr>
        <w:t xml:space="preserve"> </w:t>
      </w:r>
      <w:r w:rsidRPr="3F742E74">
        <w:rPr>
          <w:rFonts w:ascii="Arial Nova" w:eastAsia="Arial Nova" w:hAnsi="Arial Nova" w:cs="Arial Nova"/>
          <w:color w:val="000000" w:themeColor="text1"/>
          <w:sz w:val="20"/>
          <w:szCs w:val="20"/>
        </w:rPr>
        <w:t>03/04/2024</w:t>
      </w:r>
      <w:r w:rsidR="71F6464C" w:rsidRPr="3F742E74">
        <w:rPr>
          <w:rFonts w:ascii="Arial Nova" w:eastAsia="Arial Nova" w:hAnsi="Arial Nova" w:cs="Arial Nova"/>
          <w:color w:val="000000" w:themeColor="text1"/>
          <w:sz w:val="20"/>
          <w:szCs w:val="20"/>
        </w:rPr>
        <w:t>)</w:t>
      </w:r>
      <w:r w:rsidRPr="3F742E74">
        <w:rPr>
          <w:rFonts w:ascii="Arial Nova" w:eastAsia="Arial Nova" w:hAnsi="Arial Nova" w:cs="Arial Nova"/>
          <w:color w:val="000000" w:themeColor="text1"/>
          <w:sz w:val="20"/>
          <w:szCs w:val="20"/>
        </w:rPr>
        <w:t>.</w:t>
      </w:r>
    </w:p>
    <w:p w14:paraId="7F3DB1F3" w14:textId="3E9A5891" w:rsidR="7F521980" w:rsidRDefault="7DBB0938" w:rsidP="3F742E74">
      <w:pPr>
        <w:rPr>
          <w:rFonts w:ascii="Arial Nova" w:eastAsia="Arial Nova" w:hAnsi="Arial Nova" w:cs="Arial Nova"/>
          <w:sz w:val="20"/>
          <w:szCs w:val="20"/>
        </w:rPr>
      </w:pPr>
      <w:r w:rsidRPr="7E1736AC">
        <w:rPr>
          <w:rFonts w:ascii="Arial Nova" w:eastAsia="Arial Nova" w:hAnsi="Arial Nova" w:cs="Arial Nova"/>
          <w:color w:val="000000" w:themeColor="text1"/>
          <w:sz w:val="20"/>
          <w:szCs w:val="20"/>
        </w:rPr>
        <w:t xml:space="preserve">NHS England (2010) </w:t>
      </w:r>
      <w:r w:rsidRPr="7E1736AC">
        <w:rPr>
          <w:rFonts w:ascii="Arial Nova" w:eastAsia="Arial Nova" w:hAnsi="Arial Nova" w:cs="Arial Nova"/>
          <w:i/>
          <w:iCs/>
          <w:color w:val="000000" w:themeColor="text1"/>
          <w:sz w:val="20"/>
          <w:szCs w:val="20"/>
        </w:rPr>
        <w:t>The Handbook of Quality and Service Improvement Tools</w:t>
      </w:r>
      <w:r w:rsidRPr="7E1736AC">
        <w:rPr>
          <w:rFonts w:ascii="Arial Nova" w:eastAsia="Arial Nova" w:hAnsi="Arial Nova" w:cs="Arial Nova"/>
          <w:color w:val="000000" w:themeColor="text1"/>
          <w:sz w:val="20"/>
          <w:szCs w:val="20"/>
        </w:rPr>
        <w:t>. [Online]. Available</w:t>
      </w:r>
      <w:r w:rsidR="6BFE72FA" w:rsidRPr="7E1736AC">
        <w:rPr>
          <w:rFonts w:ascii="Arial Nova" w:eastAsia="Arial Nova" w:hAnsi="Arial Nova" w:cs="Arial Nova"/>
          <w:color w:val="000000" w:themeColor="text1"/>
          <w:sz w:val="20"/>
          <w:szCs w:val="20"/>
        </w:rPr>
        <w:t xml:space="preserve"> at: </w:t>
      </w:r>
      <w:hyperlink r:id="rId92">
        <w:r w:rsidR="6BFE72FA" w:rsidRPr="7E1736AC">
          <w:rPr>
            <w:rStyle w:val="Hyperlink"/>
            <w:rFonts w:ascii="Arial Nova" w:eastAsia="Arial Nova" w:hAnsi="Arial Nova" w:cs="Arial Nova"/>
            <w:sz w:val="20"/>
            <w:szCs w:val="20"/>
          </w:rPr>
          <w:t>the_handbook_of_quality_and_service_improvement_tools_2010-2.pdf (england.nhs.uk).</w:t>
        </w:r>
      </w:hyperlink>
      <w:r w:rsidR="6BFE72FA" w:rsidRPr="7E1736AC">
        <w:rPr>
          <w:rFonts w:ascii="Arial Nova" w:eastAsia="Arial Nova" w:hAnsi="Arial Nova" w:cs="Arial Nova"/>
          <w:sz w:val="20"/>
          <w:szCs w:val="20"/>
        </w:rPr>
        <w:t xml:space="preserve"> [Accessed 04/04/2024].</w:t>
      </w:r>
    </w:p>
    <w:p w14:paraId="36B4A1D3" w14:textId="420BBA4F" w:rsidR="158090B5" w:rsidRDefault="158090B5" w:rsidP="7E1736AC">
      <w:pPr>
        <w:rPr>
          <w:rFonts w:ascii="Arial Nova" w:eastAsia="Arial Nova" w:hAnsi="Arial Nova" w:cs="Arial Nova"/>
          <w:sz w:val="20"/>
          <w:szCs w:val="20"/>
        </w:rPr>
      </w:pPr>
      <w:r w:rsidRPr="7E1736AC">
        <w:rPr>
          <w:rFonts w:ascii="Arial Nova" w:eastAsia="Arial Nova" w:hAnsi="Arial Nova" w:cs="Arial Nova"/>
          <w:sz w:val="20"/>
          <w:szCs w:val="20"/>
        </w:rPr>
        <w:t xml:space="preserve">Nurse.com (2009) </w:t>
      </w:r>
      <w:r w:rsidRPr="7E1736AC">
        <w:rPr>
          <w:rFonts w:ascii="Arial Nova" w:eastAsia="Arial Nova" w:hAnsi="Arial Nova" w:cs="Arial Nova"/>
          <w:i/>
          <w:iCs/>
          <w:sz w:val="20"/>
          <w:szCs w:val="20"/>
        </w:rPr>
        <w:t>Nine Tips for Leading Effective Meetings</w:t>
      </w:r>
      <w:r w:rsidRPr="7E1736AC">
        <w:rPr>
          <w:rFonts w:ascii="Arial Nova" w:eastAsia="Arial Nova" w:hAnsi="Arial Nova" w:cs="Arial Nova"/>
          <w:sz w:val="20"/>
          <w:szCs w:val="20"/>
        </w:rPr>
        <w:t xml:space="preserve">, Available at: </w:t>
      </w:r>
      <w:hyperlink r:id="rId93">
        <w:r w:rsidRPr="7E1736AC">
          <w:rPr>
            <w:rStyle w:val="Hyperlink"/>
            <w:rFonts w:ascii="Arial Nova" w:eastAsia="Arial Nova" w:hAnsi="Arial Nova" w:cs="Arial Nova"/>
            <w:sz w:val="20"/>
            <w:szCs w:val="20"/>
          </w:rPr>
          <w:t>Nine Tips for Leading Effective Meetings | Nurse.com.</w:t>
        </w:r>
      </w:hyperlink>
      <w:r w:rsidRPr="7E1736AC">
        <w:rPr>
          <w:rFonts w:ascii="Arial Nova" w:eastAsia="Arial Nova" w:hAnsi="Arial Nova" w:cs="Arial Nova"/>
          <w:sz w:val="20"/>
          <w:szCs w:val="20"/>
        </w:rPr>
        <w:t xml:space="preserve"> [Accessed: 24/04/2024]. </w:t>
      </w:r>
    </w:p>
    <w:p w14:paraId="32444A93" w14:textId="44AFC9F4" w:rsidR="11F7DEB7" w:rsidRDefault="11F7DEB7" w:rsidP="3F742E74">
      <w:pPr>
        <w:rPr>
          <w:rFonts w:ascii="Arial Nova" w:eastAsia="Arial Nova" w:hAnsi="Arial Nova" w:cs="Arial Nova"/>
          <w:sz w:val="18"/>
          <w:szCs w:val="18"/>
        </w:rPr>
      </w:pPr>
      <w:r w:rsidRPr="3F742E74">
        <w:rPr>
          <w:rFonts w:ascii="Arial Nova" w:eastAsia="Arial Nova" w:hAnsi="Arial Nova" w:cs="Arial Nova"/>
          <w:sz w:val="20"/>
          <w:szCs w:val="20"/>
        </w:rPr>
        <w:t>N</w:t>
      </w:r>
      <w:r w:rsidR="4C6E937D" w:rsidRPr="3F742E74">
        <w:rPr>
          <w:rFonts w:ascii="Arial Nova" w:eastAsia="Arial Nova" w:hAnsi="Arial Nova" w:cs="Arial Nova"/>
          <w:sz w:val="20"/>
          <w:szCs w:val="20"/>
        </w:rPr>
        <w:t xml:space="preserve">ursing and </w:t>
      </w:r>
      <w:r w:rsidRPr="3F742E74">
        <w:rPr>
          <w:rFonts w:ascii="Arial Nova" w:eastAsia="Arial Nova" w:hAnsi="Arial Nova" w:cs="Arial Nova"/>
          <w:sz w:val="20"/>
          <w:szCs w:val="20"/>
        </w:rPr>
        <w:t>M</w:t>
      </w:r>
      <w:r w:rsidR="2E528C6F" w:rsidRPr="3F742E74">
        <w:rPr>
          <w:rFonts w:ascii="Arial Nova" w:eastAsia="Arial Nova" w:hAnsi="Arial Nova" w:cs="Arial Nova"/>
          <w:sz w:val="20"/>
          <w:szCs w:val="20"/>
        </w:rPr>
        <w:t xml:space="preserve">idwifery </w:t>
      </w:r>
      <w:r w:rsidRPr="3F742E74">
        <w:rPr>
          <w:rFonts w:ascii="Arial Nova" w:eastAsia="Arial Nova" w:hAnsi="Arial Nova" w:cs="Arial Nova"/>
          <w:sz w:val="20"/>
          <w:szCs w:val="20"/>
        </w:rPr>
        <w:t>C</w:t>
      </w:r>
      <w:r w:rsidR="2C093366" w:rsidRPr="3F742E74">
        <w:rPr>
          <w:rFonts w:ascii="Arial Nova" w:eastAsia="Arial Nova" w:hAnsi="Arial Nova" w:cs="Arial Nova"/>
          <w:sz w:val="20"/>
          <w:szCs w:val="20"/>
        </w:rPr>
        <w:t>ouncil</w:t>
      </w:r>
      <w:r w:rsidRPr="3F742E74">
        <w:rPr>
          <w:rFonts w:ascii="Arial Nova" w:eastAsia="Arial Nova" w:hAnsi="Arial Nova" w:cs="Arial Nova"/>
          <w:sz w:val="20"/>
          <w:szCs w:val="20"/>
        </w:rPr>
        <w:t xml:space="preserve"> (2023) </w:t>
      </w:r>
      <w:r w:rsidRPr="3F742E74">
        <w:rPr>
          <w:rFonts w:ascii="Arial Nova" w:eastAsia="Arial Nova" w:hAnsi="Arial Nova" w:cs="Arial Nova"/>
          <w:i/>
          <w:iCs/>
          <w:sz w:val="20"/>
          <w:szCs w:val="20"/>
        </w:rPr>
        <w:t>Standards for Education and Training</w:t>
      </w:r>
      <w:r w:rsidRPr="3F742E74">
        <w:rPr>
          <w:rFonts w:ascii="Arial Nova" w:eastAsia="Arial Nova" w:hAnsi="Arial Nova" w:cs="Arial Nova"/>
          <w:sz w:val="20"/>
          <w:szCs w:val="20"/>
        </w:rPr>
        <w:t xml:space="preserve">. </w:t>
      </w:r>
      <w:r w:rsidR="56EDF0D4" w:rsidRPr="3F742E74">
        <w:rPr>
          <w:rFonts w:ascii="Arial Nova" w:eastAsia="Arial Nova" w:hAnsi="Arial Nova" w:cs="Arial Nova"/>
          <w:sz w:val="20"/>
          <w:szCs w:val="20"/>
        </w:rPr>
        <w:t>Available</w:t>
      </w:r>
      <w:r w:rsidRPr="3F742E74">
        <w:rPr>
          <w:rFonts w:ascii="Arial Nova" w:eastAsia="Arial Nova" w:hAnsi="Arial Nova" w:cs="Arial Nova"/>
          <w:sz w:val="20"/>
          <w:szCs w:val="20"/>
        </w:rPr>
        <w:t xml:space="preserve"> </w:t>
      </w:r>
      <w:r w:rsidR="1F811C64" w:rsidRPr="3F742E74">
        <w:rPr>
          <w:rFonts w:ascii="Arial Nova" w:eastAsia="Arial Nova" w:hAnsi="Arial Nova" w:cs="Arial Nova"/>
          <w:sz w:val="20"/>
          <w:szCs w:val="20"/>
        </w:rPr>
        <w:t xml:space="preserve">at: </w:t>
      </w:r>
      <w:hyperlink r:id="rId94">
        <w:r w:rsidR="1F811C64" w:rsidRPr="3F742E74">
          <w:rPr>
            <w:rStyle w:val="Hyperlink"/>
            <w:rFonts w:ascii="Arial Nova" w:eastAsia="Arial Nova" w:hAnsi="Arial Nova" w:cs="Arial Nova"/>
            <w:sz w:val="20"/>
            <w:szCs w:val="20"/>
          </w:rPr>
          <w:t>Standards for education and training - The Nursing and Midwifery Council (nmc.org.uk)</w:t>
        </w:r>
        <w:r w:rsidR="46F00CF5" w:rsidRPr="3F742E74">
          <w:rPr>
            <w:rStyle w:val="Hyperlink"/>
            <w:rFonts w:ascii="Arial Nova" w:eastAsia="Arial Nova" w:hAnsi="Arial Nova" w:cs="Arial Nova"/>
            <w:sz w:val="20"/>
            <w:szCs w:val="20"/>
          </w:rPr>
          <w:t>.</w:t>
        </w:r>
      </w:hyperlink>
      <w:r w:rsidR="46F00CF5" w:rsidRPr="3F742E74">
        <w:rPr>
          <w:rFonts w:ascii="Arial Nova" w:eastAsia="Arial Nova" w:hAnsi="Arial Nova" w:cs="Arial Nova"/>
          <w:sz w:val="20"/>
          <w:szCs w:val="20"/>
        </w:rPr>
        <w:t xml:space="preserve"> (Last Accessed 10/04/2024).</w:t>
      </w:r>
    </w:p>
    <w:p w14:paraId="138C3A84" w14:textId="305472FF" w:rsidR="36C5659A" w:rsidRDefault="36C5659A" w:rsidP="3F742E74">
      <w:pPr>
        <w:rPr>
          <w:rFonts w:ascii="Arial Nova" w:eastAsia="Arial Nova" w:hAnsi="Arial Nova" w:cs="Arial Nova"/>
          <w:sz w:val="18"/>
          <w:szCs w:val="18"/>
        </w:rPr>
      </w:pPr>
      <w:r w:rsidRPr="0466C0CB">
        <w:rPr>
          <w:rFonts w:ascii="Arial Nova" w:eastAsia="Arial Nova" w:hAnsi="Arial Nova" w:cs="Arial Nova"/>
          <w:sz w:val="20"/>
          <w:szCs w:val="20"/>
        </w:rPr>
        <w:t xml:space="preserve">Nursing and Midwifery Council (2024) </w:t>
      </w:r>
      <w:r w:rsidRPr="0466C0CB">
        <w:rPr>
          <w:rFonts w:ascii="Arial Nova" w:eastAsia="Arial Nova" w:hAnsi="Arial Nova" w:cs="Arial Nova"/>
          <w:i/>
          <w:iCs/>
          <w:sz w:val="20"/>
          <w:szCs w:val="20"/>
        </w:rPr>
        <w:t>Principles of Preceptorship</w:t>
      </w:r>
      <w:r w:rsidRPr="0466C0CB">
        <w:rPr>
          <w:rFonts w:ascii="Arial Nova" w:eastAsia="Arial Nova" w:hAnsi="Arial Nova" w:cs="Arial Nova"/>
          <w:sz w:val="20"/>
          <w:szCs w:val="20"/>
        </w:rPr>
        <w:t xml:space="preserve">, </w:t>
      </w:r>
      <w:r w:rsidR="5E1CF0A1" w:rsidRPr="0466C0CB">
        <w:rPr>
          <w:rFonts w:ascii="Arial Nova" w:eastAsia="Arial Nova" w:hAnsi="Arial Nova" w:cs="Arial Nova"/>
          <w:sz w:val="20"/>
          <w:szCs w:val="20"/>
        </w:rPr>
        <w:t>Available</w:t>
      </w:r>
      <w:r w:rsidRPr="0466C0CB">
        <w:rPr>
          <w:rFonts w:ascii="Arial Nova" w:eastAsia="Arial Nova" w:hAnsi="Arial Nova" w:cs="Arial Nova"/>
          <w:sz w:val="20"/>
          <w:szCs w:val="20"/>
        </w:rPr>
        <w:t xml:space="preserve"> at: </w:t>
      </w:r>
      <w:hyperlink r:id="rId95">
        <w:r w:rsidR="557D2664" w:rsidRPr="0466C0CB">
          <w:rPr>
            <w:rStyle w:val="Hyperlink"/>
            <w:rFonts w:ascii="Arial Nova" w:eastAsia="Arial Nova" w:hAnsi="Arial Nova" w:cs="Arial Nova"/>
            <w:sz w:val="20"/>
            <w:szCs w:val="20"/>
          </w:rPr>
          <w:t>Principles of preceptorship - The Nursing and Midwifery Council (nmc.org.uk).</w:t>
        </w:r>
      </w:hyperlink>
      <w:r w:rsidR="557D2664" w:rsidRPr="0466C0CB">
        <w:rPr>
          <w:rFonts w:ascii="Arial Nova" w:eastAsia="Arial Nova" w:hAnsi="Arial Nova" w:cs="Arial Nova"/>
          <w:sz w:val="20"/>
          <w:szCs w:val="20"/>
        </w:rPr>
        <w:t xml:space="preserve"> [Accessed: 22/04/2024]. </w:t>
      </w:r>
    </w:p>
    <w:p w14:paraId="2AC54D19" w14:textId="6EAB55D7" w:rsidR="1963245A" w:rsidRDefault="1963245A" w:rsidP="0466C0CB">
      <w:pPr>
        <w:rPr>
          <w:rFonts w:ascii="Arial Nova" w:eastAsia="Arial Nova" w:hAnsi="Arial Nova" w:cs="Arial Nova"/>
          <w:sz w:val="20"/>
          <w:szCs w:val="20"/>
        </w:rPr>
      </w:pPr>
      <w:r w:rsidRPr="0466C0CB">
        <w:rPr>
          <w:rFonts w:ascii="Arial Nova" w:eastAsia="Arial Nova" w:hAnsi="Arial Nova" w:cs="Arial Nova"/>
          <w:sz w:val="20"/>
          <w:szCs w:val="20"/>
        </w:rPr>
        <w:t xml:space="preserve">Nursing Times (2024) </w:t>
      </w:r>
      <w:r w:rsidRPr="0466C0CB">
        <w:rPr>
          <w:rFonts w:ascii="Arial Nova" w:eastAsia="Arial Nova" w:hAnsi="Arial Nova" w:cs="Arial Nova"/>
          <w:i/>
          <w:iCs/>
          <w:sz w:val="20"/>
          <w:szCs w:val="20"/>
        </w:rPr>
        <w:t>Wellbeing for Nurses,</w:t>
      </w:r>
      <w:r w:rsidRPr="0466C0CB">
        <w:rPr>
          <w:rFonts w:ascii="Arial Nova" w:eastAsia="Arial Nova" w:hAnsi="Arial Nova" w:cs="Arial Nova"/>
          <w:sz w:val="20"/>
          <w:szCs w:val="20"/>
        </w:rPr>
        <w:t xml:space="preserve"> Available at: </w:t>
      </w:r>
      <w:hyperlink r:id="rId96">
        <w:r w:rsidRPr="0466C0CB">
          <w:rPr>
            <w:rStyle w:val="Hyperlink"/>
            <w:rFonts w:ascii="Arial Nova" w:eastAsia="Arial Nova" w:hAnsi="Arial Nova" w:cs="Arial Nova"/>
            <w:sz w:val="20"/>
            <w:szCs w:val="20"/>
          </w:rPr>
          <w:t>Wellbeing for nurses | Nursing Times.</w:t>
        </w:r>
      </w:hyperlink>
      <w:r w:rsidRPr="0466C0CB">
        <w:rPr>
          <w:rFonts w:ascii="Arial Nova" w:eastAsia="Arial Nova" w:hAnsi="Arial Nova" w:cs="Arial Nova"/>
          <w:sz w:val="20"/>
          <w:szCs w:val="20"/>
        </w:rPr>
        <w:t xml:space="preserve"> [Accessed 23/04/2024]. </w:t>
      </w:r>
    </w:p>
    <w:p w14:paraId="11DE403C" w14:textId="2A66EA82" w:rsidR="7F521980" w:rsidRDefault="7F521980" w:rsidP="3F742E74">
      <w:pPr>
        <w:rPr>
          <w:rFonts w:ascii="Arial" w:eastAsia="Arial" w:hAnsi="Arial" w:cs="Arial"/>
          <w:sz w:val="20"/>
          <w:szCs w:val="20"/>
          <w:lang w:val="en-GB"/>
        </w:rPr>
      </w:pPr>
      <w:r w:rsidRPr="3F742E74">
        <w:rPr>
          <w:rFonts w:ascii="Arial" w:eastAsia="Arial" w:hAnsi="Arial" w:cs="Arial"/>
          <w:color w:val="000000" w:themeColor="text1"/>
          <w:sz w:val="20"/>
          <w:szCs w:val="20"/>
          <w:lang w:val="en-GB"/>
        </w:rPr>
        <w:t xml:space="preserve">Nieuwboer, M., et al. (2022). "Clinical leadership training in integrated primary care networks: a qualitative evaluation." </w:t>
      </w:r>
      <w:r w:rsidRPr="3F742E74">
        <w:rPr>
          <w:rFonts w:ascii="Arial" w:eastAsia="Arial" w:hAnsi="Arial" w:cs="Arial"/>
          <w:i/>
          <w:iCs/>
          <w:color w:val="000000" w:themeColor="text1"/>
          <w:sz w:val="20"/>
          <w:szCs w:val="20"/>
          <w:lang w:val="en-GB"/>
        </w:rPr>
        <w:t>Integrated Healthcare Journal</w:t>
      </w:r>
      <w:r w:rsidRPr="3F742E74">
        <w:rPr>
          <w:rFonts w:ascii="Arial" w:eastAsia="Arial" w:hAnsi="Arial" w:cs="Arial"/>
          <w:color w:val="000000" w:themeColor="text1"/>
          <w:sz w:val="20"/>
          <w:szCs w:val="20"/>
          <w:lang w:val="en-GB"/>
        </w:rPr>
        <w:t xml:space="preserve"> </w:t>
      </w:r>
      <w:r w:rsidR="6418536D" w:rsidRPr="3F742E74">
        <w:rPr>
          <w:rFonts w:ascii="Arial" w:eastAsia="Arial" w:hAnsi="Arial" w:cs="Arial"/>
          <w:color w:val="000000" w:themeColor="text1"/>
          <w:sz w:val="20"/>
          <w:szCs w:val="20"/>
          <w:lang w:val="en-GB"/>
        </w:rPr>
        <w:t>.</w:t>
      </w:r>
      <w:r w:rsidRPr="3F742E74">
        <w:rPr>
          <w:rFonts w:ascii="Arial" w:eastAsia="Arial" w:hAnsi="Arial" w:cs="Arial"/>
          <w:color w:val="000000" w:themeColor="text1"/>
          <w:sz w:val="20"/>
          <w:szCs w:val="20"/>
          <w:lang w:val="en-GB"/>
        </w:rPr>
        <w:t>4(1): e000086.</w:t>
      </w:r>
    </w:p>
    <w:p w14:paraId="590774C3" w14:textId="15722929" w:rsidR="388F375A" w:rsidRDefault="388F375A" w:rsidP="3F742E74">
      <w:pPr>
        <w:rPr>
          <w:rFonts w:ascii="Arial" w:eastAsia="Arial" w:hAnsi="Arial" w:cs="Arial"/>
          <w:sz w:val="20"/>
          <w:szCs w:val="20"/>
          <w:lang w:val="en-GB"/>
        </w:rPr>
      </w:pPr>
      <w:r w:rsidRPr="3F742E74">
        <w:rPr>
          <w:rFonts w:ascii="Arial" w:eastAsia="Arial" w:hAnsi="Arial" w:cs="Arial"/>
          <w:color w:val="000000" w:themeColor="text1"/>
          <w:sz w:val="20"/>
          <w:szCs w:val="20"/>
          <w:lang w:val="en-GB"/>
        </w:rPr>
        <w:t>Ockenden, D. (</w:t>
      </w:r>
      <w:r w:rsidR="3EB83D59" w:rsidRPr="3F742E74">
        <w:rPr>
          <w:rFonts w:ascii="Arial" w:eastAsia="Arial" w:hAnsi="Arial" w:cs="Arial"/>
          <w:color w:val="000000" w:themeColor="text1"/>
          <w:sz w:val="20"/>
          <w:szCs w:val="20"/>
          <w:lang w:val="en-GB"/>
        </w:rPr>
        <w:t xml:space="preserve">2020) </w:t>
      </w:r>
      <w:r w:rsidR="3EB83D59" w:rsidRPr="3F742E74">
        <w:rPr>
          <w:rFonts w:ascii="Arial" w:eastAsia="Arial" w:hAnsi="Arial" w:cs="Arial"/>
          <w:i/>
          <w:iCs/>
          <w:color w:val="000000" w:themeColor="text1"/>
          <w:sz w:val="20"/>
          <w:szCs w:val="20"/>
          <w:lang w:val="en-GB"/>
        </w:rPr>
        <w:t>Ockenden Review of Maternity Services at Shrewsbury and Telford Hospital NHS Trust.</w:t>
      </w:r>
      <w:r w:rsidR="3EB83D59" w:rsidRPr="3F742E74">
        <w:rPr>
          <w:rFonts w:ascii="Arial" w:eastAsia="Arial" w:hAnsi="Arial" w:cs="Arial"/>
          <w:color w:val="000000" w:themeColor="text1"/>
          <w:sz w:val="20"/>
          <w:szCs w:val="20"/>
          <w:lang w:val="en-GB"/>
        </w:rPr>
        <w:t xml:space="preserve"> Available at: </w:t>
      </w:r>
      <w:hyperlink r:id="rId97">
        <w:r w:rsidR="3EB83D59" w:rsidRPr="3F742E74">
          <w:rPr>
            <w:rStyle w:val="Hyperlink"/>
            <w:rFonts w:ascii="Arial" w:eastAsia="Arial" w:hAnsi="Arial" w:cs="Arial"/>
            <w:sz w:val="20"/>
            <w:szCs w:val="20"/>
            <w:lang w:val="en-GB"/>
          </w:rPr>
          <w:t>Ockenden review of maternity services at Shrewsbury and Telford Hospital NHS Trust - GOV.UK (www.gov.uk).</w:t>
        </w:r>
      </w:hyperlink>
      <w:r w:rsidR="3EB83D59" w:rsidRPr="3F742E74">
        <w:rPr>
          <w:rFonts w:ascii="Arial" w:eastAsia="Arial" w:hAnsi="Arial" w:cs="Arial"/>
          <w:sz w:val="20"/>
          <w:szCs w:val="20"/>
          <w:lang w:val="en-GB"/>
        </w:rPr>
        <w:t xml:space="preserve"> (Last Accessed: 16/</w:t>
      </w:r>
      <w:r w:rsidR="5D6BF486" w:rsidRPr="3F742E74">
        <w:rPr>
          <w:rFonts w:ascii="Arial" w:eastAsia="Arial" w:hAnsi="Arial" w:cs="Arial"/>
          <w:sz w:val="20"/>
          <w:szCs w:val="20"/>
          <w:lang w:val="en-GB"/>
        </w:rPr>
        <w:t>04/2024).</w:t>
      </w:r>
    </w:p>
    <w:p w14:paraId="0C845FAE" w14:textId="37E8417E" w:rsidR="5D6BF486" w:rsidRDefault="5D6BF486" w:rsidP="3F742E74">
      <w:pPr>
        <w:rPr>
          <w:rFonts w:ascii="Arial" w:eastAsia="Arial" w:hAnsi="Arial" w:cs="Arial"/>
          <w:sz w:val="20"/>
          <w:szCs w:val="20"/>
          <w:lang w:val="en-GB"/>
        </w:rPr>
      </w:pPr>
      <w:r w:rsidRPr="0466C0CB">
        <w:rPr>
          <w:rFonts w:ascii="Arial" w:eastAsia="Arial" w:hAnsi="Arial" w:cs="Arial"/>
          <w:sz w:val="20"/>
          <w:szCs w:val="20"/>
          <w:lang w:val="en-GB"/>
        </w:rPr>
        <w:t xml:space="preserve">Ockenden, D. (2022) </w:t>
      </w:r>
      <w:r w:rsidRPr="0466C0CB">
        <w:rPr>
          <w:rFonts w:ascii="Arial" w:eastAsia="Arial" w:hAnsi="Arial" w:cs="Arial"/>
          <w:i/>
          <w:iCs/>
          <w:sz w:val="20"/>
          <w:szCs w:val="20"/>
          <w:lang w:val="en-GB"/>
        </w:rPr>
        <w:t>Final Report of the Ockenden Review,</w:t>
      </w:r>
      <w:r w:rsidRPr="0466C0CB">
        <w:rPr>
          <w:rFonts w:ascii="Arial" w:eastAsia="Arial" w:hAnsi="Arial" w:cs="Arial"/>
          <w:sz w:val="20"/>
          <w:szCs w:val="20"/>
          <w:lang w:val="en-GB"/>
        </w:rPr>
        <w:t xml:space="preserve"> </w:t>
      </w:r>
      <w:r w:rsidR="7AA04843" w:rsidRPr="0466C0CB">
        <w:rPr>
          <w:rFonts w:ascii="Arial" w:eastAsia="Arial" w:hAnsi="Arial" w:cs="Arial"/>
          <w:sz w:val="20"/>
          <w:szCs w:val="20"/>
          <w:lang w:val="en-GB"/>
        </w:rPr>
        <w:t>Available</w:t>
      </w:r>
      <w:r w:rsidRPr="0466C0CB">
        <w:rPr>
          <w:rFonts w:ascii="Arial" w:eastAsia="Arial" w:hAnsi="Arial" w:cs="Arial"/>
          <w:sz w:val="20"/>
          <w:szCs w:val="20"/>
          <w:lang w:val="en-GB"/>
        </w:rPr>
        <w:t xml:space="preserve"> at: </w:t>
      </w:r>
      <w:hyperlink r:id="rId98">
        <w:r w:rsidRPr="0466C0CB">
          <w:rPr>
            <w:rStyle w:val="Hyperlink"/>
            <w:rFonts w:ascii="Arial" w:eastAsia="Arial" w:hAnsi="Arial" w:cs="Arial"/>
            <w:sz w:val="20"/>
            <w:szCs w:val="20"/>
            <w:lang w:val="en-GB"/>
          </w:rPr>
          <w:t>Final report of the Ockenden review - GOV.UK (www.gov.uk).</w:t>
        </w:r>
      </w:hyperlink>
      <w:r w:rsidRPr="0466C0CB">
        <w:rPr>
          <w:rFonts w:ascii="Arial" w:eastAsia="Arial" w:hAnsi="Arial" w:cs="Arial"/>
          <w:sz w:val="20"/>
          <w:szCs w:val="20"/>
          <w:lang w:val="en-GB"/>
        </w:rPr>
        <w:t xml:space="preserve"> (Last Accessed: 16/04/2024).</w:t>
      </w:r>
    </w:p>
    <w:p w14:paraId="2267F1E7" w14:textId="4B60686D" w:rsidR="39D800FD" w:rsidRDefault="39D800FD" w:rsidP="3F742E74">
      <w:pPr>
        <w:rPr>
          <w:rFonts w:ascii="Arial" w:eastAsia="Arial" w:hAnsi="Arial" w:cs="Arial"/>
          <w:color w:val="000000" w:themeColor="text1"/>
          <w:sz w:val="20"/>
          <w:szCs w:val="20"/>
        </w:rPr>
      </w:pPr>
      <w:r w:rsidRPr="3F742E74">
        <w:rPr>
          <w:rFonts w:ascii="Arial" w:eastAsia="Arial" w:hAnsi="Arial" w:cs="Arial"/>
          <w:color w:val="000000" w:themeColor="text1"/>
          <w:sz w:val="20"/>
          <w:szCs w:val="20"/>
        </w:rPr>
        <w:t>Pehilvan, T. Guner, P. (2020). “Compassionate Care: Benefits</w:t>
      </w:r>
      <w:r w:rsidR="2BDA04A0" w:rsidRPr="3F742E74">
        <w:rPr>
          <w:rFonts w:ascii="Arial" w:eastAsia="Arial" w:hAnsi="Arial" w:cs="Arial"/>
          <w:color w:val="000000" w:themeColor="text1"/>
          <w:sz w:val="20"/>
          <w:szCs w:val="20"/>
        </w:rPr>
        <w:t xml:space="preserve">, Barriers and recommendations”. </w:t>
      </w:r>
      <w:r w:rsidR="2BDA04A0" w:rsidRPr="3F742E74">
        <w:rPr>
          <w:rFonts w:ascii="Arial" w:eastAsia="Arial" w:hAnsi="Arial" w:cs="Arial"/>
          <w:i/>
          <w:iCs/>
          <w:color w:val="000000" w:themeColor="text1"/>
          <w:sz w:val="20"/>
          <w:szCs w:val="20"/>
        </w:rPr>
        <w:t>Journal of Psychiatric Nursing</w:t>
      </w:r>
      <w:r w:rsidR="2BDA04A0" w:rsidRPr="3F742E74">
        <w:rPr>
          <w:rFonts w:ascii="Arial" w:eastAsia="Arial" w:hAnsi="Arial" w:cs="Arial"/>
          <w:color w:val="000000" w:themeColor="text1"/>
          <w:sz w:val="20"/>
          <w:szCs w:val="20"/>
        </w:rPr>
        <w:t xml:space="preserve">. </w:t>
      </w:r>
      <w:r w:rsidR="2CD7E633" w:rsidRPr="3F742E74">
        <w:rPr>
          <w:rFonts w:ascii="Arial" w:eastAsia="Arial" w:hAnsi="Arial" w:cs="Arial"/>
          <w:color w:val="000000" w:themeColor="text1"/>
          <w:sz w:val="20"/>
          <w:szCs w:val="20"/>
        </w:rPr>
        <w:t>11(2)</w:t>
      </w:r>
      <w:r w:rsidR="436AC606" w:rsidRPr="3F742E74">
        <w:rPr>
          <w:rFonts w:ascii="Arial" w:eastAsia="Arial" w:hAnsi="Arial" w:cs="Arial"/>
          <w:color w:val="000000" w:themeColor="text1"/>
          <w:sz w:val="20"/>
          <w:szCs w:val="20"/>
        </w:rPr>
        <w:t>.</w:t>
      </w:r>
      <w:r w:rsidR="6F5AC72A" w:rsidRPr="3F742E74">
        <w:rPr>
          <w:rFonts w:ascii="Arial" w:eastAsia="Arial" w:hAnsi="Arial" w:cs="Arial"/>
          <w:color w:val="000000" w:themeColor="text1"/>
          <w:sz w:val="20"/>
          <w:szCs w:val="20"/>
        </w:rPr>
        <w:t xml:space="preserve"> p</w:t>
      </w:r>
      <w:r w:rsidR="436AC606" w:rsidRPr="3F742E74">
        <w:rPr>
          <w:rFonts w:ascii="Arial" w:eastAsia="Arial" w:hAnsi="Arial" w:cs="Arial"/>
          <w:color w:val="000000" w:themeColor="text1"/>
          <w:sz w:val="20"/>
          <w:szCs w:val="20"/>
        </w:rPr>
        <w:t>p:</w:t>
      </w:r>
      <w:r w:rsidR="619B3524" w:rsidRPr="3F742E74">
        <w:rPr>
          <w:rFonts w:ascii="Arial" w:eastAsia="Arial" w:hAnsi="Arial" w:cs="Arial"/>
          <w:color w:val="000000" w:themeColor="text1"/>
          <w:sz w:val="20"/>
          <w:szCs w:val="20"/>
        </w:rPr>
        <w:t>148-153.</w:t>
      </w:r>
    </w:p>
    <w:p w14:paraId="2A5786E0" w14:textId="5BC0A793" w:rsidR="75F15170" w:rsidRDefault="75F15170" w:rsidP="3F742E74">
      <w:pPr>
        <w:rPr>
          <w:rFonts w:ascii="Arial" w:eastAsia="Arial" w:hAnsi="Arial" w:cs="Arial"/>
          <w:sz w:val="20"/>
          <w:szCs w:val="20"/>
          <w:lang w:val="en-GB"/>
        </w:rPr>
      </w:pPr>
      <w:r w:rsidRPr="3F742E74">
        <w:rPr>
          <w:rFonts w:ascii="Arial" w:eastAsia="Arial" w:hAnsi="Arial" w:cs="Arial"/>
          <w:color w:val="000000" w:themeColor="text1"/>
          <w:sz w:val="20"/>
          <w:szCs w:val="20"/>
          <w:lang w:val="en-GB"/>
        </w:rPr>
        <w:t xml:space="preserve">Power, A., et al. (2017). "An evaluation of experiences and views of Scottish leadership training opportunities amongst primary care professionals." Education for Primary Care 28(3): </w:t>
      </w:r>
      <w:r w:rsidR="143F6F60" w:rsidRPr="3F742E74">
        <w:rPr>
          <w:rFonts w:ascii="Arial" w:eastAsia="Arial" w:hAnsi="Arial" w:cs="Arial"/>
          <w:color w:val="000000" w:themeColor="text1"/>
          <w:sz w:val="20"/>
          <w:szCs w:val="20"/>
          <w:lang w:val="en-GB"/>
        </w:rPr>
        <w:t>pp:</w:t>
      </w:r>
      <w:r w:rsidRPr="3F742E74">
        <w:rPr>
          <w:rFonts w:ascii="Arial" w:eastAsia="Arial" w:hAnsi="Arial" w:cs="Arial"/>
          <w:color w:val="000000" w:themeColor="text1"/>
          <w:sz w:val="20"/>
          <w:szCs w:val="20"/>
          <w:lang w:val="en-GB"/>
        </w:rPr>
        <w:t>159-164.</w:t>
      </w:r>
    </w:p>
    <w:p w14:paraId="37591AC3" w14:textId="42A587B1" w:rsidR="65491FD6" w:rsidRDefault="65491FD6" w:rsidP="3F742E74">
      <w:pPr>
        <w:rPr>
          <w:rFonts w:ascii="Arial" w:eastAsia="Arial" w:hAnsi="Arial" w:cs="Arial"/>
          <w:sz w:val="20"/>
          <w:szCs w:val="20"/>
          <w:lang w:val="en-GB"/>
        </w:rPr>
      </w:pPr>
      <w:r w:rsidRPr="0466C0CB">
        <w:rPr>
          <w:rFonts w:ascii="Arial" w:eastAsia="Arial" w:hAnsi="Arial" w:cs="Arial"/>
          <w:color w:val="000000" w:themeColor="text1"/>
          <w:sz w:val="20"/>
          <w:szCs w:val="20"/>
          <w:lang w:val="en-GB"/>
        </w:rPr>
        <w:t>Royal College of Nursing, (2024</w:t>
      </w:r>
      <w:r w:rsidR="5927EE4E" w:rsidRPr="0466C0CB">
        <w:rPr>
          <w:rFonts w:ascii="Arial" w:eastAsia="Arial" w:hAnsi="Arial" w:cs="Arial"/>
          <w:color w:val="000000" w:themeColor="text1"/>
          <w:sz w:val="20"/>
          <w:szCs w:val="20"/>
          <w:lang w:val="en-GB"/>
        </w:rPr>
        <w:t>a</w:t>
      </w:r>
      <w:r w:rsidRPr="0466C0CB">
        <w:rPr>
          <w:rFonts w:ascii="Arial" w:eastAsia="Arial" w:hAnsi="Arial" w:cs="Arial"/>
          <w:color w:val="000000" w:themeColor="text1"/>
          <w:sz w:val="20"/>
          <w:szCs w:val="20"/>
          <w:lang w:val="en-GB"/>
        </w:rPr>
        <w:t xml:space="preserve">), </w:t>
      </w:r>
      <w:r w:rsidRPr="0466C0CB">
        <w:rPr>
          <w:rFonts w:ascii="Arial" w:eastAsia="Arial" w:hAnsi="Arial" w:cs="Arial"/>
          <w:i/>
          <w:iCs/>
          <w:color w:val="000000" w:themeColor="text1"/>
          <w:sz w:val="20"/>
          <w:szCs w:val="20"/>
          <w:lang w:val="en-GB"/>
        </w:rPr>
        <w:t xml:space="preserve">Appraisals and </w:t>
      </w:r>
      <w:r w:rsidR="099FDDA7" w:rsidRPr="0466C0CB">
        <w:rPr>
          <w:rFonts w:ascii="Arial" w:eastAsia="Arial" w:hAnsi="Arial" w:cs="Arial"/>
          <w:i/>
          <w:iCs/>
          <w:color w:val="000000" w:themeColor="text1"/>
          <w:sz w:val="20"/>
          <w:szCs w:val="20"/>
          <w:lang w:val="en-GB"/>
        </w:rPr>
        <w:t>Performance</w:t>
      </w:r>
      <w:r w:rsidRPr="0466C0CB">
        <w:rPr>
          <w:rFonts w:ascii="Arial" w:eastAsia="Arial" w:hAnsi="Arial" w:cs="Arial"/>
          <w:i/>
          <w:iCs/>
          <w:color w:val="000000" w:themeColor="text1"/>
          <w:sz w:val="20"/>
          <w:szCs w:val="20"/>
          <w:lang w:val="en-GB"/>
        </w:rPr>
        <w:t xml:space="preserve"> </w:t>
      </w:r>
      <w:r w:rsidR="2B629BE2" w:rsidRPr="0466C0CB">
        <w:rPr>
          <w:rFonts w:ascii="Arial" w:eastAsia="Arial" w:hAnsi="Arial" w:cs="Arial"/>
          <w:i/>
          <w:iCs/>
          <w:color w:val="000000" w:themeColor="text1"/>
          <w:sz w:val="20"/>
          <w:szCs w:val="20"/>
          <w:lang w:val="en-GB"/>
        </w:rPr>
        <w:t>reviews</w:t>
      </w:r>
      <w:r w:rsidRPr="0466C0CB">
        <w:rPr>
          <w:rFonts w:ascii="Arial" w:eastAsia="Arial" w:hAnsi="Arial" w:cs="Arial"/>
          <w:i/>
          <w:iCs/>
          <w:color w:val="000000" w:themeColor="text1"/>
          <w:sz w:val="20"/>
          <w:szCs w:val="20"/>
          <w:lang w:val="en-GB"/>
        </w:rPr>
        <w:t xml:space="preserve">: </w:t>
      </w:r>
      <w:r w:rsidR="3E351543" w:rsidRPr="0466C0CB">
        <w:rPr>
          <w:rFonts w:ascii="Arial" w:eastAsia="Arial" w:hAnsi="Arial" w:cs="Arial"/>
          <w:i/>
          <w:iCs/>
          <w:color w:val="000000" w:themeColor="text1"/>
          <w:sz w:val="20"/>
          <w:szCs w:val="20"/>
          <w:lang w:val="en-GB"/>
        </w:rPr>
        <w:t>H</w:t>
      </w:r>
      <w:r w:rsidRPr="0466C0CB">
        <w:rPr>
          <w:rFonts w:ascii="Arial" w:eastAsia="Arial" w:hAnsi="Arial" w:cs="Arial"/>
          <w:i/>
          <w:iCs/>
          <w:color w:val="000000" w:themeColor="text1"/>
          <w:sz w:val="20"/>
          <w:szCs w:val="20"/>
          <w:lang w:val="en-GB"/>
        </w:rPr>
        <w:t xml:space="preserve">ow to prepare, </w:t>
      </w:r>
      <w:r w:rsidR="29D03603" w:rsidRPr="0466C0CB">
        <w:rPr>
          <w:rFonts w:ascii="Arial" w:eastAsia="Arial" w:hAnsi="Arial" w:cs="Arial"/>
          <w:color w:val="000000" w:themeColor="text1"/>
          <w:sz w:val="20"/>
          <w:szCs w:val="20"/>
          <w:lang w:val="en-GB"/>
        </w:rPr>
        <w:t>Available</w:t>
      </w:r>
      <w:r w:rsidRPr="0466C0CB">
        <w:rPr>
          <w:rFonts w:ascii="Arial" w:eastAsia="Arial" w:hAnsi="Arial" w:cs="Arial"/>
          <w:color w:val="000000" w:themeColor="text1"/>
          <w:sz w:val="20"/>
          <w:szCs w:val="20"/>
          <w:lang w:val="en-GB"/>
        </w:rPr>
        <w:t xml:space="preserve"> at: </w:t>
      </w:r>
      <w:hyperlink r:id="rId99">
        <w:r w:rsidRPr="0466C0CB">
          <w:rPr>
            <w:rStyle w:val="Hyperlink"/>
            <w:rFonts w:ascii="Arial" w:eastAsia="Arial" w:hAnsi="Arial" w:cs="Arial"/>
            <w:sz w:val="20"/>
            <w:szCs w:val="20"/>
            <w:lang w:val="en-GB"/>
          </w:rPr>
          <w:t>Appraisals and performance reviews: a checklist to help you prepare | Royal College of Nursing (rcn.org.uk).</w:t>
        </w:r>
      </w:hyperlink>
      <w:r w:rsidRPr="0466C0CB">
        <w:rPr>
          <w:rFonts w:ascii="Arial" w:eastAsia="Arial" w:hAnsi="Arial" w:cs="Arial"/>
          <w:sz w:val="20"/>
          <w:szCs w:val="20"/>
          <w:lang w:val="en-GB"/>
        </w:rPr>
        <w:t xml:space="preserve"> (Lase Accessed 25/03/2024). </w:t>
      </w:r>
    </w:p>
    <w:p w14:paraId="509BFBB3" w14:textId="0636CA57" w:rsidR="2090516A" w:rsidRDefault="2090516A" w:rsidP="0466C0CB">
      <w:pPr>
        <w:rPr>
          <w:rFonts w:ascii="Arial" w:eastAsia="Arial" w:hAnsi="Arial" w:cs="Arial"/>
          <w:sz w:val="20"/>
          <w:szCs w:val="20"/>
          <w:lang w:val="en-GB"/>
        </w:rPr>
      </w:pPr>
      <w:r w:rsidRPr="0466C0CB">
        <w:rPr>
          <w:rFonts w:ascii="Arial" w:eastAsia="Arial" w:hAnsi="Arial" w:cs="Arial"/>
          <w:sz w:val="20"/>
          <w:szCs w:val="20"/>
          <w:lang w:val="en-GB"/>
        </w:rPr>
        <w:lastRenderedPageBreak/>
        <w:t xml:space="preserve">Royal College of Nursing, (2024b) </w:t>
      </w:r>
      <w:r w:rsidRPr="0466C0CB">
        <w:rPr>
          <w:rFonts w:ascii="Arial" w:eastAsia="Arial" w:hAnsi="Arial" w:cs="Arial"/>
          <w:i/>
          <w:iCs/>
          <w:sz w:val="20"/>
          <w:szCs w:val="20"/>
          <w:lang w:val="en-GB"/>
        </w:rPr>
        <w:t>Supporting your Mental Wellbeing</w:t>
      </w:r>
      <w:r w:rsidRPr="0466C0CB">
        <w:rPr>
          <w:rFonts w:ascii="Arial" w:eastAsia="Arial" w:hAnsi="Arial" w:cs="Arial"/>
          <w:sz w:val="20"/>
          <w:szCs w:val="20"/>
          <w:lang w:val="en-GB"/>
        </w:rPr>
        <w:t xml:space="preserve">, Available at: </w:t>
      </w:r>
      <w:hyperlink r:id="rId100">
        <w:r w:rsidRPr="0466C0CB">
          <w:rPr>
            <w:rStyle w:val="Hyperlink"/>
            <w:rFonts w:ascii="Arial" w:eastAsia="Arial" w:hAnsi="Arial" w:cs="Arial"/>
            <w:sz w:val="20"/>
            <w:szCs w:val="20"/>
            <w:lang w:val="en-GB"/>
          </w:rPr>
          <w:t>Supporting your mental wellbeing | RCN Counselling Service | Royal College of Nursing.</w:t>
        </w:r>
      </w:hyperlink>
      <w:r w:rsidRPr="0466C0CB">
        <w:rPr>
          <w:rFonts w:ascii="Arial" w:eastAsia="Arial" w:hAnsi="Arial" w:cs="Arial"/>
          <w:sz w:val="20"/>
          <w:szCs w:val="20"/>
          <w:lang w:val="en-GB"/>
        </w:rPr>
        <w:t xml:space="preserve"> [Accessed 23/04/2024]. </w:t>
      </w:r>
    </w:p>
    <w:p w14:paraId="70E53BE7" w14:textId="6A299CC8" w:rsidR="1314D366" w:rsidRDefault="1314D366" w:rsidP="0466C0CB">
      <w:pPr>
        <w:rPr>
          <w:rFonts w:ascii="Arial" w:eastAsia="Arial" w:hAnsi="Arial" w:cs="Arial"/>
          <w:sz w:val="20"/>
          <w:szCs w:val="20"/>
          <w:lang w:val="en-GB"/>
        </w:rPr>
      </w:pPr>
      <w:r w:rsidRPr="0466C0CB">
        <w:rPr>
          <w:rFonts w:ascii="Arial" w:eastAsia="Arial" w:hAnsi="Arial" w:cs="Arial"/>
          <w:sz w:val="20"/>
          <w:szCs w:val="20"/>
          <w:lang w:val="en-GB"/>
        </w:rPr>
        <w:t>Royal College of Nursing (2024</w:t>
      </w:r>
      <w:r w:rsidR="161327FC" w:rsidRPr="0466C0CB">
        <w:rPr>
          <w:rFonts w:ascii="Arial" w:eastAsia="Arial" w:hAnsi="Arial" w:cs="Arial"/>
          <w:sz w:val="20"/>
          <w:szCs w:val="20"/>
          <w:lang w:val="en-GB"/>
        </w:rPr>
        <w:t>c</w:t>
      </w:r>
      <w:r w:rsidRPr="0466C0CB">
        <w:rPr>
          <w:rFonts w:ascii="Arial" w:eastAsia="Arial" w:hAnsi="Arial" w:cs="Arial"/>
          <w:sz w:val="20"/>
          <w:szCs w:val="20"/>
          <w:lang w:val="en-GB"/>
        </w:rPr>
        <w:t xml:space="preserve">) </w:t>
      </w:r>
      <w:r w:rsidRPr="0466C0CB">
        <w:rPr>
          <w:rFonts w:ascii="Arial" w:eastAsia="Arial" w:hAnsi="Arial" w:cs="Arial"/>
          <w:i/>
          <w:iCs/>
          <w:sz w:val="20"/>
          <w:szCs w:val="20"/>
          <w:lang w:val="en-GB"/>
        </w:rPr>
        <w:t>Wellbeing, Self-Care and Resilience</w:t>
      </w:r>
      <w:r w:rsidR="0DE9006A" w:rsidRPr="0466C0CB">
        <w:rPr>
          <w:rFonts w:ascii="Arial" w:eastAsia="Arial" w:hAnsi="Arial" w:cs="Arial"/>
          <w:i/>
          <w:iCs/>
          <w:sz w:val="20"/>
          <w:szCs w:val="20"/>
          <w:lang w:val="en-GB"/>
        </w:rPr>
        <w:t>,</w:t>
      </w:r>
      <w:r w:rsidR="0DE9006A" w:rsidRPr="0466C0CB">
        <w:rPr>
          <w:rFonts w:ascii="Arial" w:eastAsia="Arial" w:hAnsi="Arial" w:cs="Arial"/>
          <w:sz w:val="20"/>
          <w:szCs w:val="20"/>
          <w:lang w:val="en-GB"/>
        </w:rPr>
        <w:t xml:space="preserve"> Available at: </w:t>
      </w:r>
      <w:hyperlink r:id="rId101">
        <w:r w:rsidR="0DE9006A" w:rsidRPr="0466C0CB">
          <w:rPr>
            <w:rStyle w:val="Hyperlink"/>
            <w:rFonts w:ascii="Arial" w:eastAsia="Arial" w:hAnsi="Arial" w:cs="Arial"/>
            <w:sz w:val="20"/>
            <w:szCs w:val="20"/>
            <w:lang w:val="en-GB"/>
          </w:rPr>
          <w:t>Leadership Toolkit for General Practice Nurse’s.docx (sharepoint.com).</w:t>
        </w:r>
      </w:hyperlink>
      <w:r w:rsidR="0DE9006A" w:rsidRPr="0466C0CB">
        <w:rPr>
          <w:rFonts w:ascii="Arial" w:eastAsia="Arial" w:hAnsi="Arial" w:cs="Arial"/>
          <w:sz w:val="20"/>
          <w:szCs w:val="20"/>
          <w:lang w:val="en-GB"/>
        </w:rPr>
        <w:t xml:space="preserve"> [Accessed 23/04/2024]. </w:t>
      </w:r>
    </w:p>
    <w:p w14:paraId="4D735AF8" w14:textId="0BE83647" w:rsidR="4F02F600" w:rsidRDefault="4F02F600" w:rsidP="3F742E74">
      <w:pPr>
        <w:rPr>
          <w:rFonts w:ascii="Arial" w:eastAsia="Arial" w:hAnsi="Arial" w:cs="Arial"/>
          <w:sz w:val="20"/>
          <w:szCs w:val="20"/>
          <w:lang w:val="en-GB"/>
        </w:rPr>
      </w:pPr>
      <w:r w:rsidRPr="3F742E74">
        <w:rPr>
          <w:rFonts w:ascii="Arial" w:eastAsia="Arial" w:hAnsi="Arial" w:cs="Arial"/>
          <w:color w:val="000000" w:themeColor="text1"/>
          <w:sz w:val="20"/>
          <w:szCs w:val="20"/>
          <w:lang w:val="en-GB"/>
        </w:rPr>
        <w:t xml:space="preserve">TED Global, (2012), </w:t>
      </w:r>
      <w:r w:rsidRPr="3F742E74">
        <w:rPr>
          <w:rFonts w:ascii="Arial" w:eastAsia="Arial" w:hAnsi="Arial" w:cs="Arial"/>
          <w:i/>
          <w:iCs/>
          <w:color w:val="000000" w:themeColor="text1"/>
          <w:sz w:val="20"/>
          <w:szCs w:val="20"/>
          <w:lang w:val="en-GB"/>
        </w:rPr>
        <w:t>Dare to Disagree</w:t>
      </w:r>
      <w:r w:rsidRPr="3F742E74">
        <w:rPr>
          <w:rFonts w:ascii="Arial" w:eastAsia="Arial" w:hAnsi="Arial" w:cs="Arial"/>
          <w:color w:val="000000" w:themeColor="text1"/>
          <w:sz w:val="20"/>
          <w:szCs w:val="20"/>
          <w:lang w:val="en-GB"/>
        </w:rPr>
        <w:t xml:space="preserve">, Available at: </w:t>
      </w:r>
      <w:hyperlink r:id="rId102">
        <w:r w:rsidRPr="3F742E74">
          <w:rPr>
            <w:rStyle w:val="Hyperlink"/>
            <w:rFonts w:ascii="Arial" w:eastAsia="Arial" w:hAnsi="Arial" w:cs="Arial"/>
            <w:sz w:val="20"/>
            <w:szCs w:val="20"/>
            <w:lang w:val="en-GB"/>
          </w:rPr>
          <w:t>Margaret Heffernan: Dare to disagree | TED Talk</w:t>
        </w:r>
        <w:r w:rsidR="571E8E1B" w:rsidRPr="3F742E74">
          <w:rPr>
            <w:rStyle w:val="Hyperlink"/>
            <w:rFonts w:ascii="Arial" w:eastAsia="Arial" w:hAnsi="Arial" w:cs="Arial"/>
            <w:sz w:val="20"/>
            <w:szCs w:val="20"/>
            <w:lang w:val="en-GB"/>
          </w:rPr>
          <w:t>.</w:t>
        </w:r>
      </w:hyperlink>
      <w:r w:rsidR="571E8E1B" w:rsidRPr="3F742E74">
        <w:rPr>
          <w:rFonts w:ascii="Arial" w:eastAsia="Arial" w:hAnsi="Arial" w:cs="Arial"/>
          <w:sz w:val="20"/>
          <w:szCs w:val="20"/>
          <w:lang w:val="en-GB"/>
        </w:rPr>
        <w:t xml:space="preserve"> (Last Accessed 25/03/2024).</w:t>
      </w:r>
    </w:p>
    <w:p w14:paraId="39D744B7" w14:textId="465034FA" w:rsidR="16A2E6FF" w:rsidRDefault="16A2E6FF" w:rsidP="3F742E74">
      <w:pPr>
        <w:rPr>
          <w:rFonts w:ascii="Arial" w:eastAsia="Arial" w:hAnsi="Arial" w:cs="Arial"/>
          <w:sz w:val="20"/>
          <w:szCs w:val="20"/>
          <w:lang w:val="en-GB"/>
        </w:rPr>
      </w:pPr>
      <w:r w:rsidRPr="3F742E74">
        <w:rPr>
          <w:rFonts w:ascii="Arial" w:eastAsia="Arial" w:hAnsi="Arial" w:cs="Arial"/>
          <w:sz w:val="20"/>
          <w:szCs w:val="20"/>
          <w:lang w:val="en-GB"/>
        </w:rPr>
        <w:t xml:space="preserve">The Health Foundation, (2019). </w:t>
      </w:r>
      <w:r w:rsidRPr="3F742E74">
        <w:rPr>
          <w:rFonts w:ascii="Arial" w:eastAsia="Arial" w:hAnsi="Arial" w:cs="Arial"/>
          <w:i/>
          <w:iCs/>
          <w:sz w:val="20"/>
          <w:szCs w:val="20"/>
          <w:lang w:val="en-GB"/>
        </w:rPr>
        <w:t>Quality Improvement Made Simple. What Everyone Should Know About Health Care Quality Improvement</w:t>
      </w:r>
      <w:r w:rsidR="4A6ECE1A" w:rsidRPr="3F742E74">
        <w:rPr>
          <w:rFonts w:ascii="Arial" w:eastAsia="Arial" w:hAnsi="Arial" w:cs="Arial"/>
          <w:sz w:val="20"/>
          <w:szCs w:val="20"/>
          <w:lang w:val="en-GB"/>
        </w:rPr>
        <w:t>. Available at</w:t>
      </w:r>
      <w:r w:rsidR="4A6ECE1A" w:rsidRPr="00B619FF">
        <w:rPr>
          <w:rFonts w:ascii="Arial" w:eastAsia="Arial" w:hAnsi="Arial" w:cs="Arial"/>
          <w:sz w:val="20"/>
          <w:szCs w:val="20"/>
          <w:lang w:val="en-GB"/>
        </w:rPr>
        <w:t xml:space="preserve">: </w:t>
      </w:r>
      <w:hyperlink r:id="rId103" w:history="1">
        <w:r w:rsidR="00D66211" w:rsidRPr="00B619FF">
          <w:rPr>
            <w:rStyle w:val="Hyperlink"/>
            <w:rFonts w:ascii="Arial" w:hAnsi="Arial" w:cs="Arial"/>
            <w:sz w:val="20"/>
            <w:szCs w:val="20"/>
          </w:rPr>
          <w:t>Quality improvement made simple - The Health Foundation</w:t>
        </w:r>
      </w:hyperlink>
      <w:r w:rsidR="00B619FF">
        <w:rPr>
          <w:rFonts w:ascii="Arial" w:hAnsi="Arial" w:cs="Arial"/>
        </w:rPr>
        <w:t xml:space="preserve"> </w:t>
      </w:r>
      <w:r w:rsidR="00B619FF" w:rsidRPr="3F742E74">
        <w:rPr>
          <w:rFonts w:ascii="Arial" w:eastAsia="Arial" w:hAnsi="Arial" w:cs="Arial"/>
          <w:sz w:val="20"/>
          <w:szCs w:val="20"/>
          <w:lang w:val="en-GB"/>
        </w:rPr>
        <w:t>(Last Accessed 0</w:t>
      </w:r>
      <w:r w:rsidR="00B619FF">
        <w:rPr>
          <w:rFonts w:ascii="Arial" w:eastAsia="Arial" w:hAnsi="Arial" w:cs="Arial"/>
          <w:sz w:val="20"/>
          <w:szCs w:val="20"/>
          <w:lang w:val="en-GB"/>
        </w:rPr>
        <w:t>3</w:t>
      </w:r>
      <w:r w:rsidR="00B619FF" w:rsidRPr="3F742E74">
        <w:rPr>
          <w:rFonts w:ascii="Arial" w:eastAsia="Arial" w:hAnsi="Arial" w:cs="Arial"/>
          <w:sz w:val="20"/>
          <w:szCs w:val="20"/>
          <w:lang w:val="en-GB"/>
        </w:rPr>
        <w:t>/</w:t>
      </w:r>
      <w:r w:rsidR="00B619FF">
        <w:rPr>
          <w:rFonts w:ascii="Arial" w:eastAsia="Arial" w:hAnsi="Arial" w:cs="Arial"/>
          <w:sz w:val="20"/>
          <w:szCs w:val="20"/>
          <w:lang w:val="en-GB"/>
        </w:rPr>
        <w:t>10</w:t>
      </w:r>
      <w:r w:rsidR="00B619FF" w:rsidRPr="3F742E74">
        <w:rPr>
          <w:rFonts w:ascii="Arial" w:eastAsia="Arial" w:hAnsi="Arial" w:cs="Arial"/>
          <w:sz w:val="20"/>
          <w:szCs w:val="20"/>
          <w:lang w:val="en-GB"/>
        </w:rPr>
        <w:t>/2024).</w:t>
      </w:r>
    </w:p>
    <w:p w14:paraId="0E3FD5F7" w14:textId="7A10EFD0" w:rsidR="7A899935" w:rsidRDefault="7A899935" w:rsidP="3F742E74">
      <w:pPr>
        <w:rPr>
          <w:rFonts w:ascii="Arial" w:eastAsia="Arial" w:hAnsi="Arial" w:cs="Arial"/>
          <w:sz w:val="20"/>
          <w:szCs w:val="20"/>
          <w:lang w:val="en-GB"/>
        </w:rPr>
      </w:pPr>
      <w:r w:rsidRPr="0466C0CB">
        <w:rPr>
          <w:rFonts w:ascii="Arial" w:eastAsia="Arial" w:hAnsi="Arial" w:cs="Arial"/>
          <w:sz w:val="20"/>
          <w:szCs w:val="20"/>
          <w:lang w:val="en-GB"/>
        </w:rPr>
        <w:t xml:space="preserve">The Kings Fund, (2024), </w:t>
      </w:r>
      <w:r w:rsidR="3E3AD739" w:rsidRPr="0466C0CB">
        <w:rPr>
          <w:rFonts w:ascii="Arial" w:eastAsia="Arial" w:hAnsi="Arial" w:cs="Arial"/>
          <w:i/>
          <w:iCs/>
          <w:sz w:val="20"/>
          <w:szCs w:val="20"/>
          <w:lang w:val="en-GB"/>
        </w:rPr>
        <w:t>An introduction to leading with kindness and compassion in health and social care</w:t>
      </w:r>
      <w:r w:rsidRPr="0466C0CB">
        <w:rPr>
          <w:rFonts w:ascii="Arial" w:eastAsia="Arial" w:hAnsi="Arial" w:cs="Arial"/>
          <w:i/>
          <w:iCs/>
          <w:sz w:val="20"/>
          <w:szCs w:val="20"/>
          <w:lang w:val="en-GB"/>
        </w:rPr>
        <w:t xml:space="preserve">, </w:t>
      </w:r>
      <w:r w:rsidRPr="0466C0CB">
        <w:rPr>
          <w:rFonts w:ascii="Arial" w:eastAsia="Arial" w:hAnsi="Arial" w:cs="Arial"/>
          <w:sz w:val="20"/>
          <w:szCs w:val="20"/>
          <w:lang w:val="en-GB"/>
        </w:rPr>
        <w:t xml:space="preserve">Available at: </w:t>
      </w:r>
      <w:hyperlink r:id="rId104">
        <w:r w:rsidR="55354FCB" w:rsidRPr="0466C0CB">
          <w:rPr>
            <w:rStyle w:val="Hyperlink"/>
            <w:rFonts w:ascii="Arial" w:eastAsia="Arial" w:hAnsi="Arial" w:cs="Arial"/>
            <w:sz w:val="20"/>
            <w:szCs w:val="20"/>
            <w:lang w:val="en-GB"/>
          </w:rPr>
          <w:t>Leading With Compassion | Free Course | The King's Fund (kingsfund.org.uk)</w:t>
        </w:r>
      </w:hyperlink>
      <w:r w:rsidR="55354FCB" w:rsidRPr="0466C0CB">
        <w:rPr>
          <w:rFonts w:ascii="Arial" w:eastAsia="Arial" w:hAnsi="Arial" w:cs="Arial"/>
          <w:sz w:val="20"/>
          <w:szCs w:val="20"/>
          <w:lang w:val="en-GB"/>
        </w:rPr>
        <w:t xml:space="preserve"> </w:t>
      </w:r>
      <w:r w:rsidRPr="0466C0CB">
        <w:rPr>
          <w:rFonts w:ascii="Arial" w:eastAsia="Arial" w:hAnsi="Arial" w:cs="Arial"/>
          <w:sz w:val="20"/>
          <w:szCs w:val="20"/>
          <w:lang w:val="en-GB"/>
        </w:rPr>
        <w:t xml:space="preserve">(Last Accessed </w:t>
      </w:r>
      <w:r w:rsidR="21A643B1" w:rsidRPr="0466C0CB">
        <w:rPr>
          <w:rFonts w:ascii="Arial" w:eastAsia="Arial" w:hAnsi="Arial" w:cs="Arial"/>
          <w:sz w:val="20"/>
          <w:szCs w:val="20"/>
          <w:lang w:val="en-GB"/>
        </w:rPr>
        <w:t>18</w:t>
      </w:r>
      <w:r w:rsidRPr="0466C0CB">
        <w:rPr>
          <w:rFonts w:ascii="Arial" w:eastAsia="Arial" w:hAnsi="Arial" w:cs="Arial"/>
          <w:sz w:val="20"/>
          <w:szCs w:val="20"/>
          <w:lang w:val="en-GB"/>
        </w:rPr>
        <w:t>/0</w:t>
      </w:r>
      <w:r w:rsidR="3599DCD9" w:rsidRPr="0466C0CB">
        <w:rPr>
          <w:rFonts w:ascii="Arial" w:eastAsia="Arial" w:hAnsi="Arial" w:cs="Arial"/>
          <w:sz w:val="20"/>
          <w:szCs w:val="20"/>
          <w:lang w:val="en-GB"/>
        </w:rPr>
        <w:t>4</w:t>
      </w:r>
      <w:r w:rsidRPr="0466C0CB">
        <w:rPr>
          <w:rFonts w:ascii="Arial" w:eastAsia="Arial" w:hAnsi="Arial" w:cs="Arial"/>
          <w:sz w:val="20"/>
          <w:szCs w:val="20"/>
          <w:lang w:val="en-GB"/>
        </w:rPr>
        <w:t>/</w:t>
      </w:r>
      <w:r w:rsidR="48FCAFB5" w:rsidRPr="0466C0CB">
        <w:rPr>
          <w:rFonts w:ascii="Arial" w:eastAsia="Arial" w:hAnsi="Arial" w:cs="Arial"/>
          <w:sz w:val="20"/>
          <w:szCs w:val="20"/>
          <w:lang w:val="en-GB"/>
        </w:rPr>
        <w:t>20</w:t>
      </w:r>
      <w:r w:rsidRPr="0466C0CB">
        <w:rPr>
          <w:rFonts w:ascii="Arial" w:eastAsia="Arial" w:hAnsi="Arial" w:cs="Arial"/>
          <w:sz w:val="20"/>
          <w:szCs w:val="20"/>
          <w:lang w:val="en-GB"/>
        </w:rPr>
        <w:t xml:space="preserve">24). </w:t>
      </w:r>
    </w:p>
    <w:p w14:paraId="2096D721" w14:textId="45511D52" w:rsidR="7A45F20C" w:rsidRDefault="7A45F20C" w:rsidP="0466C0CB">
      <w:pPr>
        <w:rPr>
          <w:rFonts w:ascii="Arial" w:eastAsia="Arial" w:hAnsi="Arial" w:cs="Arial"/>
          <w:sz w:val="20"/>
          <w:szCs w:val="20"/>
          <w:lang w:val="en-GB"/>
        </w:rPr>
      </w:pPr>
      <w:r w:rsidRPr="0466C0CB">
        <w:rPr>
          <w:rFonts w:ascii="Arial" w:eastAsia="Arial" w:hAnsi="Arial" w:cs="Arial"/>
          <w:sz w:val="20"/>
          <w:szCs w:val="20"/>
          <w:lang w:val="en-GB"/>
        </w:rPr>
        <w:t xml:space="preserve">Queens Nursing </w:t>
      </w:r>
      <w:r w:rsidR="00BE09A9" w:rsidRPr="0466C0CB">
        <w:rPr>
          <w:rFonts w:ascii="Arial" w:eastAsia="Arial" w:hAnsi="Arial" w:cs="Arial"/>
          <w:sz w:val="20"/>
          <w:szCs w:val="20"/>
          <w:lang w:val="en-GB"/>
        </w:rPr>
        <w:t>Institute</w:t>
      </w:r>
      <w:r w:rsidR="308833A7" w:rsidRPr="0466C0CB">
        <w:rPr>
          <w:rFonts w:ascii="Arial" w:eastAsia="Arial" w:hAnsi="Arial" w:cs="Arial"/>
          <w:sz w:val="20"/>
          <w:szCs w:val="20"/>
          <w:lang w:val="en-GB"/>
        </w:rPr>
        <w:t xml:space="preserve"> (2020a) </w:t>
      </w:r>
      <w:r w:rsidR="308833A7" w:rsidRPr="0466C0CB">
        <w:rPr>
          <w:rFonts w:ascii="Arial" w:eastAsia="Arial" w:hAnsi="Arial" w:cs="Arial"/>
          <w:i/>
          <w:iCs/>
          <w:sz w:val="20"/>
          <w:szCs w:val="20"/>
          <w:lang w:val="en-GB"/>
        </w:rPr>
        <w:t>General Practice Nursing Induction Template</w:t>
      </w:r>
      <w:r w:rsidR="308833A7" w:rsidRPr="0466C0CB">
        <w:rPr>
          <w:rFonts w:ascii="Arial" w:eastAsia="Arial" w:hAnsi="Arial" w:cs="Arial"/>
          <w:sz w:val="20"/>
          <w:szCs w:val="20"/>
          <w:lang w:val="en-GB"/>
        </w:rPr>
        <w:t xml:space="preserve">, [online] </w:t>
      </w:r>
      <w:r w:rsidR="7CDDF71B" w:rsidRPr="0466C0CB">
        <w:rPr>
          <w:rFonts w:ascii="Arial" w:eastAsia="Arial" w:hAnsi="Arial" w:cs="Arial"/>
          <w:sz w:val="20"/>
          <w:szCs w:val="20"/>
          <w:lang w:val="en-GB"/>
        </w:rPr>
        <w:t>Available</w:t>
      </w:r>
      <w:r w:rsidR="308833A7" w:rsidRPr="0466C0CB">
        <w:rPr>
          <w:rFonts w:ascii="Arial" w:eastAsia="Arial" w:hAnsi="Arial" w:cs="Arial"/>
          <w:sz w:val="20"/>
          <w:szCs w:val="20"/>
          <w:lang w:val="en-GB"/>
        </w:rPr>
        <w:t xml:space="preserve"> at: </w:t>
      </w:r>
      <w:hyperlink r:id="rId105">
        <w:r w:rsidR="308833A7" w:rsidRPr="0466C0CB">
          <w:rPr>
            <w:rStyle w:val="Hyperlink"/>
            <w:rFonts w:ascii="Arial" w:eastAsia="Arial" w:hAnsi="Arial" w:cs="Arial"/>
            <w:sz w:val="20"/>
            <w:szCs w:val="20"/>
            <w:lang w:val="en-GB"/>
          </w:rPr>
          <w:t>General-Practice-Nursing-Induction-Template.pdf (qni.org.uk).</w:t>
        </w:r>
      </w:hyperlink>
      <w:r w:rsidR="308833A7" w:rsidRPr="0466C0CB">
        <w:rPr>
          <w:rFonts w:ascii="Arial" w:eastAsia="Arial" w:hAnsi="Arial" w:cs="Arial"/>
          <w:sz w:val="20"/>
          <w:szCs w:val="20"/>
          <w:lang w:val="en-GB"/>
        </w:rPr>
        <w:t xml:space="preserve"> [Accessed: 23/04/2024]. </w:t>
      </w:r>
    </w:p>
    <w:p w14:paraId="5EEA496C" w14:textId="5D3338FB" w:rsidR="308833A7" w:rsidRDefault="308833A7" w:rsidP="0466C0CB">
      <w:pPr>
        <w:rPr>
          <w:rFonts w:ascii="Arial" w:eastAsia="Arial" w:hAnsi="Arial" w:cs="Arial"/>
          <w:sz w:val="20"/>
          <w:szCs w:val="20"/>
          <w:lang w:val="en-GB"/>
        </w:rPr>
      </w:pPr>
      <w:r w:rsidRPr="0466C0CB">
        <w:rPr>
          <w:rFonts w:ascii="Arial" w:eastAsia="Arial" w:hAnsi="Arial" w:cs="Arial"/>
          <w:sz w:val="20"/>
          <w:szCs w:val="20"/>
          <w:lang w:val="en-GB"/>
        </w:rPr>
        <w:t xml:space="preserve">Queens Nursing </w:t>
      </w:r>
      <w:r w:rsidR="00BE09A9" w:rsidRPr="0466C0CB">
        <w:rPr>
          <w:rFonts w:ascii="Arial" w:eastAsia="Arial" w:hAnsi="Arial" w:cs="Arial"/>
          <w:sz w:val="20"/>
          <w:szCs w:val="20"/>
          <w:lang w:val="en-GB"/>
        </w:rPr>
        <w:t>Institute</w:t>
      </w:r>
      <w:r w:rsidRPr="0466C0CB">
        <w:rPr>
          <w:rFonts w:ascii="Arial" w:eastAsia="Arial" w:hAnsi="Arial" w:cs="Arial"/>
          <w:sz w:val="20"/>
          <w:szCs w:val="20"/>
          <w:lang w:val="en-GB"/>
        </w:rPr>
        <w:t xml:space="preserve"> (2020b) </w:t>
      </w:r>
      <w:r w:rsidRPr="0466C0CB">
        <w:rPr>
          <w:rFonts w:ascii="Arial" w:eastAsia="Arial" w:hAnsi="Arial" w:cs="Arial"/>
          <w:i/>
          <w:iCs/>
          <w:sz w:val="20"/>
          <w:szCs w:val="20"/>
          <w:lang w:val="en-GB"/>
        </w:rPr>
        <w:t xml:space="preserve">The QNI Standards of Education and Practice for Nurses New to General </w:t>
      </w:r>
      <w:r w:rsidR="42A22B50" w:rsidRPr="0466C0CB">
        <w:rPr>
          <w:rFonts w:ascii="Arial" w:eastAsia="Arial" w:hAnsi="Arial" w:cs="Arial"/>
          <w:i/>
          <w:iCs/>
          <w:sz w:val="20"/>
          <w:szCs w:val="20"/>
          <w:lang w:val="en-GB"/>
        </w:rPr>
        <w:t>Practice Nursing</w:t>
      </w:r>
      <w:r w:rsidR="42A22B50" w:rsidRPr="0466C0CB">
        <w:rPr>
          <w:rFonts w:ascii="Arial" w:eastAsia="Arial" w:hAnsi="Arial" w:cs="Arial"/>
          <w:sz w:val="20"/>
          <w:szCs w:val="20"/>
          <w:lang w:val="en-GB"/>
        </w:rPr>
        <w:t xml:space="preserve">, [online] </w:t>
      </w:r>
      <w:r w:rsidR="54ADFBD7" w:rsidRPr="0466C0CB">
        <w:rPr>
          <w:rFonts w:ascii="Arial" w:eastAsia="Arial" w:hAnsi="Arial" w:cs="Arial"/>
          <w:sz w:val="20"/>
          <w:szCs w:val="20"/>
          <w:lang w:val="en-GB"/>
        </w:rPr>
        <w:t>Available</w:t>
      </w:r>
      <w:r w:rsidR="42A22B50" w:rsidRPr="0466C0CB">
        <w:rPr>
          <w:rFonts w:ascii="Arial" w:eastAsia="Arial" w:hAnsi="Arial" w:cs="Arial"/>
          <w:sz w:val="20"/>
          <w:szCs w:val="20"/>
          <w:lang w:val="en-GB"/>
        </w:rPr>
        <w:t xml:space="preserve"> at: </w:t>
      </w:r>
      <w:hyperlink r:id="rId106">
        <w:r w:rsidR="42A22B50" w:rsidRPr="0466C0CB">
          <w:rPr>
            <w:rStyle w:val="Hyperlink"/>
            <w:rFonts w:ascii="Arial" w:eastAsia="Arial" w:hAnsi="Arial" w:cs="Arial"/>
            <w:sz w:val="20"/>
            <w:szCs w:val="20"/>
            <w:lang w:val="en-GB"/>
          </w:rPr>
          <w:t>Standards-of-Education-and-Practice-for-Nurses-New-to-General-Practice-Nursing.pdf (qni.org.uk).</w:t>
        </w:r>
      </w:hyperlink>
      <w:r w:rsidR="42A22B50" w:rsidRPr="0466C0CB">
        <w:rPr>
          <w:rFonts w:ascii="Arial" w:eastAsia="Arial" w:hAnsi="Arial" w:cs="Arial"/>
          <w:sz w:val="20"/>
          <w:szCs w:val="20"/>
          <w:lang w:val="en-GB"/>
        </w:rPr>
        <w:t xml:space="preserve"> [Accessed: 23/04/2024]. </w:t>
      </w:r>
    </w:p>
    <w:sectPr w:rsidR="308833A7">
      <w:headerReference w:type="default" r:id="rId107"/>
      <w:footerReference w:type="default" r:id="rId1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5C9738" w14:textId="77777777" w:rsidR="00032A4C" w:rsidRDefault="00032A4C">
      <w:pPr>
        <w:spacing w:after="0" w:line="240" w:lineRule="auto"/>
      </w:pPr>
      <w:r>
        <w:separator/>
      </w:r>
    </w:p>
  </w:endnote>
  <w:endnote w:type="continuationSeparator" w:id="0">
    <w:p w14:paraId="23F068F4" w14:textId="77777777" w:rsidR="00032A4C" w:rsidRDefault="00032A4C">
      <w:pPr>
        <w:spacing w:after="0" w:line="240" w:lineRule="auto"/>
      </w:pPr>
      <w:r>
        <w:continuationSeparator/>
      </w:r>
    </w:p>
  </w:endnote>
  <w:endnote w:type="continuationNotice" w:id="1">
    <w:p w14:paraId="1C86BF4F" w14:textId="77777777" w:rsidR="00032A4C" w:rsidRDefault="00032A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ova">
    <w:altName w:val="Arial"/>
    <w:charset w:val="00"/>
    <w:family w:val="swiss"/>
    <w:pitch w:val="variable"/>
    <w:sig w:usb0="00000001"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69EB3A12" w14:paraId="1C4A53BD" w14:textId="77777777" w:rsidTr="5252C6E8">
      <w:trPr>
        <w:trHeight w:val="300"/>
      </w:trPr>
      <w:tc>
        <w:tcPr>
          <w:tcW w:w="3120" w:type="dxa"/>
        </w:tcPr>
        <w:p w14:paraId="78E92F52" w14:textId="09D8B1DB" w:rsidR="69EB3A12" w:rsidRDefault="69EB3A12" w:rsidP="69EB3A12">
          <w:pPr>
            <w:pStyle w:val="Header"/>
            <w:ind w:left="-115"/>
          </w:pPr>
        </w:p>
      </w:tc>
      <w:tc>
        <w:tcPr>
          <w:tcW w:w="3120" w:type="dxa"/>
        </w:tcPr>
        <w:p w14:paraId="672CFF7D" w14:textId="4F6EE9F0" w:rsidR="69EB3A12" w:rsidRDefault="69EB3A12" w:rsidP="69EB3A12">
          <w:pPr>
            <w:pStyle w:val="Header"/>
            <w:jc w:val="center"/>
          </w:pPr>
        </w:p>
      </w:tc>
      <w:tc>
        <w:tcPr>
          <w:tcW w:w="3120" w:type="dxa"/>
        </w:tcPr>
        <w:p w14:paraId="09A344ED" w14:textId="1489DAA5" w:rsidR="69EB3A12" w:rsidRDefault="69EB3A12" w:rsidP="69EB3A12">
          <w:pPr>
            <w:pStyle w:val="Header"/>
            <w:ind w:right="-115"/>
            <w:jc w:val="right"/>
          </w:pPr>
          <w:r>
            <w:fldChar w:fldCharType="begin"/>
          </w:r>
          <w:r>
            <w:instrText>PAGE</w:instrText>
          </w:r>
          <w:r>
            <w:fldChar w:fldCharType="separate"/>
          </w:r>
          <w:r w:rsidR="005C7573">
            <w:rPr>
              <w:noProof/>
            </w:rPr>
            <w:t>1</w:t>
          </w:r>
          <w:r>
            <w:fldChar w:fldCharType="end"/>
          </w:r>
        </w:p>
      </w:tc>
    </w:tr>
  </w:tbl>
  <w:p w14:paraId="15E3DD01" w14:textId="535A2582" w:rsidR="69EB3A12" w:rsidRDefault="69EB3A12" w:rsidP="69EB3A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BA954B" w14:textId="77777777" w:rsidR="00032A4C" w:rsidRDefault="00032A4C">
      <w:pPr>
        <w:spacing w:after="0" w:line="240" w:lineRule="auto"/>
      </w:pPr>
      <w:r>
        <w:separator/>
      </w:r>
    </w:p>
  </w:footnote>
  <w:footnote w:type="continuationSeparator" w:id="0">
    <w:p w14:paraId="1BC572C5" w14:textId="77777777" w:rsidR="00032A4C" w:rsidRDefault="00032A4C">
      <w:pPr>
        <w:spacing w:after="0" w:line="240" w:lineRule="auto"/>
      </w:pPr>
      <w:r>
        <w:continuationSeparator/>
      </w:r>
    </w:p>
  </w:footnote>
  <w:footnote w:type="continuationNotice" w:id="1">
    <w:p w14:paraId="606D3EC2" w14:textId="77777777" w:rsidR="00032A4C" w:rsidRDefault="00032A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69EB3A12" w14:paraId="18D79AB2" w14:textId="77777777" w:rsidTr="10E8DB59">
      <w:trPr>
        <w:trHeight w:val="300"/>
      </w:trPr>
      <w:tc>
        <w:tcPr>
          <w:tcW w:w="3120" w:type="dxa"/>
        </w:tcPr>
        <w:p w14:paraId="5E0A7155" w14:textId="09D17C0A" w:rsidR="69EB3A12" w:rsidRDefault="10E8DB59" w:rsidP="69EB3A12">
          <w:pPr>
            <w:pStyle w:val="Header"/>
            <w:ind w:left="-115"/>
          </w:pPr>
          <w:r>
            <w:rPr>
              <w:noProof/>
              <w:lang w:val="en-GB" w:eastAsia="en-GB"/>
            </w:rPr>
            <w:drawing>
              <wp:inline distT="0" distB="0" distL="0" distR="0" wp14:anchorId="36582EFD" wp14:editId="6BDB5EBC">
                <wp:extent cx="1504136" cy="1235830"/>
                <wp:effectExtent l="0" t="0" r="0" b="0"/>
                <wp:docPr id="556521675" name="Picture 55652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504136" cy="1235830"/>
                        </a:xfrm>
                        <a:prstGeom prst="rect">
                          <a:avLst/>
                        </a:prstGeom>
                      </pic:spPr>
                    </pic:pic>
                  </a:graphicData>
                </a:graphic>
              </wp:inline>
            </w:drawing>
          </w:r>
          <w:r w:rsidR="69EB3A12">
            <w:br/>
          </w:r>
          <w:r>
            <w:rPr>
              <w:noProof/>
              <w:lang w:val="en-GB" w:eastAsia="en-GB"/>
            </w:rPr>
            <w:drawing>
              <wp:inline distT="0" distB="0" distL="0" distR="0" wp14:anchorId="69D2971B" wp14:editId="3044B64B">
                <wp:extent cx="3857625" cy="179430"/>
                <wp:effectExtent l="0" t="0" r="0" b="0"/>
                <wp:docPr id="1140586131" name="Picture 114058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3857625" cy="179430"/>
                        </a:xfrm>
                        <a:prstGeom prst="rect">
                          <a:avLst/>
                        </a:prstGeom>
                      </pic:spPr>
                    </pic:pic>
                  </a:graphicData>
                </a:graphic>
              </wp:inline>
            </w:drawing>
          </w:r>
        </w:p>
      </w:tc>
      <w:tc>
        <w:tcPr>
          <w:tcW w:w="3120" w:type="dxa"/>
        </w:tcPr>
        <w:p w14:paraId="31057156" w14:textId="31B031E7" w:rsidR="69EB3A12" w:rsidRDefault="69EB3A12" w:rsidP="69EB3A12">
          <w:pPr>
            <w:pStyle w:val="Header"/>
            <w:jc w:val="center"/>
          </w:pPr>
        </w:p>
      </w:tc>
      <w:tc>
        <w:tcPr>
          <w:tcW w:w="3120" w:type="dxa"/>
        </w:tcPr>
        <w:p w14:paraId="717C551B" w14:textId="37872818" w:rsidR="69EB3A12" w:rsidRDefault="69EB3A12" w:rsidP="69EB3A12">
          <w:pPr>
            <w:pStyle w:val="Header"/>
            <w:ind w:right="-115"/>
            <w:jc w:val="right"/>
          </w:pPr>
        </w:p>
      </w:tc>
    </w:tr>
  </w:tbl>
  <w:p w14:paraId="0EA1F412" w14:textId="0FF6F462" w:rsidR="69EB3A12" w:rsidRDefault="69EB3A12" w:rsidP="69EB3A12">
    <w:pPr>
      <w:pStyle w:val="Header"/>
    </w:pPr>
  </w:p>
</w:hdr>
</file>

<file path=word/intelligence2.xml><?xml version="1.0" encoding="utf-8"?>
<int2:intelligence xmlns:int2="http://schemas.microsoft.com/office/intelligence/2020/intelligence" xmlns:oel="http://schemas.microsoft.com/office/2019/extlst">
  <int2:observations>
    <int2:textHash int2:hashCode="tZGak8eJExjvUG" int2:id="IOtz1W50">
      <int2:state int2:value="Rejected" int2:type="AugLoop_Text_Critique"/>
    </int2:textHash>
    <int2:textHash int2:hashCode="+UUxdQ0yKSXL3+" int2:id="bSOgGDSK">
      <int2:state int2:value="Rejected" int2:type="AugLoop_Text_Critique"/>
    </int2:textHash>
    <int2:textHash int2:hashCode="ZtzcLZEflZ5208" int2:id="eZryLbbJ">
      <int2:state int2:value="Rejected" int2:type="AugLoop_Text_Critique"/>
    </int2:textHash>
    <int2:bookmark int2:bookmarkName="_Int_R6evrZnT" int2:invalidationBookmarkName="" int2:hashCode="cXipBTUY/xxeQB" int2:id="ETPAOUP1">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008B43"/>
    <w:multiLevelType w:val="hybridMultilevel"/>
    <w:tmpl w:val="9FC261BA"/>
    <w:lvl w:ilvl="0" w:tplc="9F421D7E">
      <w:start w:val="1"/>
      <w:numFmt w:val="decimal"/>
      <w:lvlText w:val="%1."/>
      <w:lvlJc w:val="left"/>
      <w:pPr>
        <w:ind w:left="720" w:hanging="360"/>
      </w:pPr>
    </w:lvl>
    <w:lvl w:ilvl="1" w:tplc="BC3CEC84">
      <w:start w:val="1"/>
      <w:numFmt w:val="lowerLetter"/>
      <w:lvlText w:val="%2."/>
      <w:lvlJc w:val="left"/>
      <w:pPr>
        <w:ind w:left="1440" w:hanging="360"/>
      </w:pPr>
    </w:lvl>
    <w:lvl w:ilvl="2" w:tplc="357AD83C">
      <w:start w:val="1"/>
      <w:numFmt w:val="lowerRoman"/>
      <w:lvlText w:val="%3."/>
      <w:lvlJc w:val="right"/>
      <w:pPr>
        <w:ind w:left="2160" w:hanging="180"/>
      </w:pPr>
    </w:lvl>
    <w:lvl w:ilvl="3" w:tplc="17C683FE">
      <w:start w:val="1"/>
      <w:numFmt w:val="decimal"/>
      <w:lvlText w:val="%4."/>
      <w:lvlJc w:val="left"/>
      <w:pPr>
        <w:ind w:left="2880" w:hanging="360"/>
      </w:pPr>
    </w:lvl>
    <w:lvl w:ilvl="4" w:tplc="0B504E16">
      <w:start w:val="1"/>
      <w:numFmt w:val="lowerLetter"/>
      <w:lvlText w:val="%5."/>
      <w:lvlJc w:val="left"/>
      <w:pPr>
        <w:ind w:left="3600" w:hanging="360"/>
      </w:pPr>
    </w:lvl>
    <w:lvl w:ilvl="5" w:tplc="12300C4A">
      <w:start w:val="1"/>
      <w:numFmt w:val="lowerRoman"/>
      <w:lvlText w:val="%6."/>
      <w:lvlJc w:val="right"/>
      <w:pPr>
        <w:ind w:left="4320" w:hanging="180"/>
      </w:pPr>
    </w:lvl>
    <w:lvl w:ilvl="6" w:tplc="ECDC726A">
      <w:start w:val="1"/>
      <w:numFmt w:val="decimal"/>
      <w:lvlText w:val="%7."/>
      <w:lvlJc w:val="left"/>
      <w:pPr>
        <w:ind w:left="5040" w:hanging="360"/>
      </w:pPr>
    </w:lvl>
    <w:lvl w:ilvl="7" w:tplc="E0605ED2">
      <w:start w:val="1"/>
      <w:numFmt w:val="lowerLetter"/>
      <w:lvlText w:val="%8."/>
      <w:lvlJc w:val="left"/>
      <w:pPr>
        <w:ind w:left="5760" w:hanging="360"/>
      </w:pPr>
    </w:lvl>
    <w:lvl w:ilvl="8" w:tplc="0840EE98">
      <w:start w:val="1"/>
      <w:numFmt w:val="lowerRoman"/>
      <w:lvlText w:val="%9."/>
      <w:lvlJc w:val="right"/>
      <w:pPr>
        <w:ind w:left="6480" w:hanging="180"/>
      </w:pPr>
    </w:lvl>
  </w:abstractNum>
  <w:abstractNum w:abstractNumId="1" w15:restartNumberingAfterBreak="0">
    <w:nsid w:val="31C83DBE"/>
    <w:multiLevelType w:val="hybridMultilevel"/>
    <w:tmpl w:val="E60CDC9A"/>
    <w:lvl w:ilvl="0" w:tplc="8A4AC88E">
      <w:start w:val="1"/>
      <w:numFmt w:val="decimal"/>
      <w:lvlText w:val="%1."/>
      <w:lvlJc w:val="left"/>
      <w:pPr>
        <w:ind w:left="720" w:hanging="360"/>
      </w:pPr>
    </w:lvl>
    <w:lvl w:ilvl="1" w:tplc="A762E99C">
      <w:start w:val="1"/>
      <w:numFmt w:val="lowerLetter"/>
      <w:lvlText w:val="%2."/>
      <w:lvlJc w:val="left"/>
      <w:pPr>
        <w:ind w:left="1440" w:hanging="360"/>
      </w:pPr>
    </w:lvl>
    <w:lvl w:ilvl="2" w:tplc="87B0E096">
      <w:start w:val="1"/>
      <w:numFmt w:val="lowerRoman"/>
      <w:lvlText w:val="%3."/>
      <w:lvlJc w:val="right"/>
      <w:pPr>
        <w:ind w:left="2160" w:hanging="180"/>
      </w:pPr>
    </w:lvl>
    <w:lvl w:ilvl="3" w:tplc="620CEBD2">
      <w:start w:val="1"/>
      <w:numFmt w:val="decimal"/>
      <w:lvlText w:val="%4."/>
      <w:lvlJc w:val="left"/>
      <w:pPr>
        <w:ind w:left="2880" w:hanging="360"/>
      </w:pPr>
    </w:lvl>
    <w:lvl w:ilvl="4" w:tplc="91CCBFEA">
      <w:start w:val="1"/>
      <w:numFmt w:val="lowerLetter"/>
      <w:lvlText w:val="%5."/>
      <w:lvlJc w:val="left"/>
      <w:pPr>
        <w:ind w:left="3600" w:hanging="360"/>
      </w:pPr>
    </w:lvl>
    <w:lvl w:ilvl="5" w:tplc="14B0136E">
      <w:start w:val="1"/>
      <w:numFmt w:val="lowerRoman"/>
      <w:lvlText w:val="%6."/>
      <w:lvlJc w:val="right"/>
      <w:pPr>
        <w:ind w:left="4320" w:hanging="180"/>
      </w:pPr>
    </w:lvl>
    <w:lvl w:ilvl="6" w:tplc="B92E9AE4">
      <w:start w:val="1"/>
      <w:numFmt w:val="decimal"/>
      <w:lvlText w:val="%7."/>
      <w:lvlJc w:val="left"/>
      <w:pPr>
        <w:ind w:left="5040" w:hanging="360"/>
      </w:pPr>
    </w:lvl>
    <w:lvl w:ilvl="7" w:tplc="B17218C2">
      <w:start w:val="1"/>
      <w:numFmt w:val="lowerLetter"/>
      <w:lvlText w:val="%8."/>
      <w:lvlJc w:val="left"/>
      <w:pPr>
        <w:ind w:left="5760" w:hanging="360"/>
      </w:pPr>
    </w:lvl>
    <w:lvl w:ilvl="8" w:tplc="14A68FF8">
      <w:start w:val="1"/>
      <w:numFmt w:val="lowerRoman"/>
      <w:lvlText w:val="%9."/>
      <w:lvlJc w:val="right"/>
      <w:pPr>
        <w:ind w:left="6480" w:hanging="180"/>
      </w:pPr>
    </w:lvl>
  </w:abstractNum>
  <w:abstractNum w:abstractNumId="2" w15:restartNumberingAfterBreak="0">
    <w:nsid w:val="32AFEE60"/>
    <w:multiLevelType w:val="hybridMultilevel"/>
    <w:tmpl w:val="BA20E292"/>
    <w:lvl w:ilvl="0" w:tplc="A48C2B58">
      <w:start w:val="1"/>
      <w:numFmt w:val="bullet"/>
      <w:lvlText w:val=""/>
      <w:lvlJc w:val="left"/>
      <w:pPr>
        <w:ind w:left="720" w:hanging="360"/>
      </w:pPr>
      <w:rPr>
        <w:rFonts w:ascii="Symbol" w:hAnsi="Symbol" w:hint="default"/>
      </w:rPr>
    </w:lvl>
    <w:lvl w:ilvl="1" w:tplc="410CF374">
      <w:start w:val="1"/>
      <w:numFmt w:val="bullet"/>
      <w:lvlText w:val="o"/>
      <w:lvlJc w:val="left"/>
      <w:pPr>
        <w:ind w:left="1440" w:hanging="360"/>
      </w:pPr>
      <w:rPr>
        <w:rFonts w:ascii="Courier New" w:hAnsi="Courier New" w:hint="default"/>
      </w:rPr>
    </w:lvl>
    <w:lvl w:ilvl="2" w:tplc="6FA464B4">
      <w:start w:val="1"/>
      <w:numFmt w:val="bullet"/>
      <w:lvlText w:val=""/>
      <w:lvlJc w:val="left"/>
      <w:pPr>
        <w:ind w:left="2160" w:hanging="360"/>
      </w:pPr>
      <w:rPr>
        <w:rFonts w:ascii="Wingdings" w:hAnsi="Wingdings" w:hint="default"/>
      </w:rPr>
    </w:lvl>
    <w:lvl w:ilvl="3" w:tplc="C0921398">
      <w:start w:val="1"/>
      <w:numFmt w:val="bullet"/>
      <w:lvlText w:val=""/>
      <w:lvlJc w:val="left"/>
      <w:pPr>
        <w:ind w:left="2880" w:hanging="360"/>
      </w:pPr>
      <w:rPr>
        <w:rFonts w:ascii="Symbol" w:hAnsi="Symbol" w:hint="default"/>
      </w:rPr>
    </w:lvl>
    <w:lvl w:ilvl="4" w:tplc="0E40F038">
      <w:start w:val="1"/>
      <w:numFmt w:val="bullet"/>
      <w:lvlText w:val="o"/>
      <w:lvlJc w:val="left"/>
      <w:pPr>
        <w:ind w:left="3600" w:hanging="360"/>
      </w:pPr>
      <w:rPr>
        <w:rFonts w:ascii="Courier New" w:hAnsi="Courier New" w:hint="default"/>
      </w:rPr>
    </w:lvl>
    <w:lvl w:ilvl="5" w:tplc="531CCE80">
      <w:start w:val="1"/>
      <w:numFmt w:val="bullet"/>
      <w:lvlText w:val=""/>
      <w:lvlJc w:val="left"/>
      <w:pPr>
        <w:ind w:left="4320" w:hanging="360"/>
      </w:pPr>
      <w:rPr>
        <w:rFonts w:ascii="Wingdings" w:hAnsi="Wingdings" w:hint="default"/>
      </w:rPr>
    </w:lvl>
    <w:lvl w:ilvl="6" w:tplc="85C8C7FC">
      <w:start w:val="1"/>
      <w:numFmt w:val="bullet"/>
      <w:lvlText w:val=""/>
      <w:lvlJc w:val="left"/>
      <w:pPr>
        <w:ind w:left="5040" w:hanging="360"/>
      </w:pPr>
      <w:rPr>
        <w:rFonts w:ascii="Symbol" w:hAnsi="Symbol" w:hint="default"/>
      </w:rPr>
    </w:lvl>
    <w:lvl w:ilvl="7" w:tplc="86A25548">
      <w:start w:val="1"/>
      <w:numFmt w:val="bullet"/>
      <w:lvlText w:val="o"/>
      <w:lvlJc w:val="left"/>
      <w:pPr>
        <w:ind w:left="5760" w:hanging="360"/>
      </w:pPr>
      <w:rPr>
        <w:rFonts w:ascii="Courier New" w:hAnsi="Courier New" w:hint="default"/>
      </w:rPr>
    </w:lvl>
    <w:lvl w:ilvl="8" w:tplc="1D083158">
      <w:start w:val="1"/>
      <w:numFmt w:val="bullet"/>
      <w:lvlText w:val=""/>
      <w:lvlJc w:val="left"/>
      <w:pPr>
        <w:ind w:left="6480" w:hanging="360"/>
      </w:pPr>
      <w:rPr>
        <w:rFonts w:ascii="Wingdings" w:hAnsi="Wingdings" w:hint="default"/>
      </w:rPr>
    </w:lvl>
  </w:abstractNum>
  <w:abstractNum w:abstractNumId="3" w15:restartNumberingAfterBreak="0">
    <w:nsid w:val="35430269"/>
    <w:multiLevelType w:val="hybridMultilevel"/>
    <w:tmpl w:val="DD98C7B6"/>
    <w:lvl w:ilvl="0" w:tplc="2B803738">
      <w:start w:val="1"/>
      <w:numFmt w:val="decimal"/>
      <w:lvlText w:val="%1."/>
      <w:lvlJc w:val="left"/>
      <w:pPr>
        <w:ind w:left="720" w:hanging="360"/>
      </w:pPr>
    </w:lvl>
    <w:lvl w:ilvl="1" w:tplc="AE707034">
      <w:start w:val="1"/>
      <w:numFmt w:val="lowerLetter"/>
      <w:lvlText w:val="%2."/>
      <w:lvlJc w:val="left"/>
      <w:pPr>
        <w:ind w:left="1440" w:hanging="360"/>
      </w:pPr>
    </w:lvl>
    <w:lvl w:ilvl="2" w:tplc="160C1530">
      <w:start w:val="1"/>
      <w:numFmt w:val="lowerRoman"/>
      <w:lvlText w:val="%3."/>
      <w:lvlJc w:val="right"/>
      <w:pPr>
        <w:ind w:left="2160" w:hanging="180"/>
      </w:pPr>
    </w:lvl>
    <w:lvl w:ilvl="3" w:tplc="3A3090F6">
      <w:start w:val="1"/>
      <w:numFmt w:val="decimal"/>
      <w:lvlText w:val="%4."/>
      <w:lvlJc w:val="left"/>
      <w:pPr>
        <w:ind w:left="2880" w:hanging="360"/>
      </w:pPr>
    </w:lvl>
    <w:lvl w:ilvl="4" w:tplc="CDC47300">
      <w:start w:val="1"/>
      <w:numFmt w:val="lowerLetter"/>
      <w:lvlText w:val="%5."/>
      <w:lvlJc w:val="left"/>
      <w:pPr>
        <w:ind w:left="3600" w:hanging="360"/>
      </w:pPr>
    </w:lvl>
    <w:lvl w:ilvl="5" w:tplc="599296A4">
      <w:start w:val="1"/>
      <w:numFmt w:val="lowerRoman"/>
      <w:lvlText w:val="%6."/>
      <w:lvlJc w:val="right"/>
      <w:pPr>
        <w:ind w:left="4320" w:hanging="180"/>
      </w:pPr>
    </w:lvl>
    <w:lvl w:ilvl="6" w:tplc="A9941EDE">
      <w:start w:val="1"/>
      <w:numFmt w:val="decimal"/>
      <w:lvlText w:val="%7."/>
      <w:lvlJc w:val="left"/>
      <w:pPr>
        <w:ind w:left="5040" w:hanging="360"/>
      </w:pPr>
    </w:lvl>
    <w:lvl w:ilvl="7" w:tplc="85A45FD6">
      <w:start w:val="1"/>
      <w:numFmt w:val="lowerLetter"/>
      <w:lvlText w:val="%8."/>
      <w:lvlJc w:val="left"/>
      <w:pPr>
        <w:ind w:left="5760" w:hanging="360"/>
      </w:pPr>
    </w:lvl>
    <w:lvl w:ilvl="8" w:tplc="107227EA">
      <w:start w:val="1"/>
      <w:numFmt w:val="lowerRoman"/>
      <w:lvlText w:val="%9."/>
      <w:lvlJc w:val="right"/>
      <w:pPr>
        <w:ind w:left="6480" w:hanging="180"/>
      </w:pPr>
    </w:lvl>
  </w:abstractNum>
  <w:abstractNum w:abstractNumId="4" w15:restartNumberingAfterBreak="0">
    <w:nsid w:val="41F8A04D"/>
    <w:multiLevelType w:val="hybridMultilevel"/>
    <w:tmpl w:val="135C2406"/>
    <w:lvl w:ilvl="0" w:tplc="400220B8">
      <w:start w:val="1"/>
      <w:numFmt w:val="bullet"/>
      <w:lvlText w:val=""/>
      <w:lvlJc w:val="left"/>
      <w:pPr>
        <w:ind w:left="720" w:hanging="360"/>
      </w:pPr>
      <w:rPr>
        <w:rFonts w:ascii="Symbol" w:hAnsi="Symbol" w:hint="default"/>
      </w:rPr>
    </w:lvl>
    <w:lvl w:ilvl="1" w:tplc="9E6C236A">
      <w:start w:val="1"/>
      <w:numFmt w:val="bullet"/>
      <w:lvlText w:val="o"/>
      <w:lvlJc w:val="left"/>
      <w:pPr>
        <w:ind w:left="1440" w:hanging="360"/>
      </w:pPr>
      <w:rPr>
        <w:rFonts w:ascii="Courier New" w:hAnsi="Courier New" w:hint="default"/>
      </w:rPr>
    </w:lvl>
    <w:lvl w:ilvl="2" w:tplc="FB382A26">
      <w:start w:val="1"/>
      <w:numFmt w:val="bullet"/>
      <w:lvlText w:val=""/>
      <w:lvlJc w:val="left"/>
      <w:pPr>
        <w:ind w:left="2160" w:hanging="360"/>
      </w:pPr>
      <w:rPr>
        <w:rFonts w:ascii="Wingdings" w:hAnsi="Wingdings" w:hint="default"/>
      </w:rPr>
    </w:lvl>
    <w:lvl w:ilvl="3" w:tplc="7AF698D8">
      <w:start w:val="1"/>
      <w:numFmt w:val="bullet"/>
      <w:lvlText w:val=""/>
      <w:lvlJc w:val="left"/>
      <w:pPr>
        <w:ind w:left="2880" w:hanging="360"/>
      </w:pPr>
      <w:rPr>
        <w:rFonts w:ascii="Symbol" w:hAnsi="Symbol" w:hint="default"/>
      </w:rPr>
    </w:lvl>
    <w:lvl w:ilvl="4" w:tplc="19BA32E0">
      <w:start w:val="1"/>
      <w:numFmt w:val="bullet"/>
      <w:lvlText w:val="o"/>
      <w:lvlJc w:val="left"/>
      <w:pPr>
        <w:ind w:left="3600" w:hanging="360"/>
      </w:pPr>
      <w:rPr>
        <w:rFonts w:ascii="Courier New" w:hAnsi="Courier New" w:hint="default"/>
      </w:rPr>
    </w:lvl>
    <w:lvl w:ilvl="5" w:tplc="3E14F290">
      <w:start w:val="1"/>
      <w:numFmt w:val="bullet"/>
      <w:lvlText w:val=""/>
      <w:lvlJc w:val="left"/>
      <w:pPr>
        <w:ind w:left="4320" w:hanging="360"/>
      </w:pPr>
      <w:rPr>
        <w:rFonts w:ascii="Wingdings" w:hAnsi="Wingdings" w:hint="default"/>
      </w:rPr>
    </w:lvl>
    <w:lvl w:ilvl="6" w:tplc="135275EC">
      <w:start w:val="1"/>
      <w:numFmt w:val="bullet"/>
      <w:lvlText w:val=""/>
      <w:lvlJc w:val="left"/>
      <w:pPr>
        <w:ind w:left="5040" w:hanging="360"/>
      </w:pPr>
      <w:rPr>
        <w:rFonts w:ascii="Symbol" w:hAnsi="Symbol" w:hint="default"/>
      </w:rPr>
    </w:lvl>
    <w:lvl w:ilvl="7" w:tplc="58A4FCF0">
      <w:start w:val="1"/>
      <w:numFmt w:val="bullet"/>
      <w:lvlText w:val="o"/>
      <w:lvlJc w:val="left"/>
      <w:pPr>
        <w:ind w:left="5760" w:hanging="360"/>
      </w:pPr>
      <w:rPr>
        <w:rFonts w:ascii="Courier New" w:hAnsi="Courier New" w:hint="default"/>
      </w:rPr>
    </w:lvl>
    <w:lvl w:ilvl="8" w:tplc="2BB4FDA2">
      <w:start w:val="1"/>
      <w:numFmt w:val="bullet"/>
      <w:lvlText w:val=""/>
      <w:lvlJc w:val="left"/>
      <w:pPr>
        <w:ind w:left="6480" w:hanging="360"/>
      </w:pPr>
      <w:rPr>
        <w:rFonts w:ascii="Wingdings" w:hAnsi="Wingdings" w:hint="default"/>
      </w:rPr>
    </w:lvl>
  </w:abstractNum>
  <w:abstractNum w:abstractNumId="5" w15:restartNumberingAfterBreak="0">
    <w:nsid w:val="468FD28B"/>
    <w:multiLevelType w:val="hybridMultilevel"/>
    <w:tmpl w:val="27DC93A4"/>
    <w:lvl w:ilvl="0" w:tplc="A8DED0B6">
      <w:start w:val="1"/>
      <w:numFmt w:val="decimal"/>
      <w:lvlText w:val="%1."/>
      <w:lvlJc w:val="left"/>
      <w:pPr>
        <w:ind w:left="720" w:hanging="360"/>
      </w:pPr>
    </w:lvl>
    <w:lvl w:ilvl="1" w:tplc="5AA039D0">
      <w:start w:val="1"/>
      <w:numFmt w:val="lowerLetter"/>
      <w:lvlText w:val="%2."/>
      <w:lvlJc w:val="left"/>
      <w:pPr>
        <w:ind w:left="1440" w:hanging="360"/>
      </w:pPr>
    </w:lvl>
    <w:lvl w:ilvl="2" w:tplc="7112515C">
      <w:start w:val="1"/>
      <w:numFmt w:val="lowerRoman"/>
      <w:lvlText w:val="%3."/>
      <w:lvlJc w:val="right"/>
      <w:pPr>
        <w:ind w:left="2160" w:hanging="180"/>
      </w:pPr>
    </w:lvl>
    <w:lvl w:ilvl="3" w:tplc="A2BEBF72">
      <w:start w:val="1"/>
      <w:numFmt w:val="decimal"/>
      <w:lvlText w:val="%4."/>
      <w:lvlJc w:val="left"/>
      <w:pPr>
        <w:ind w:left="2880" w:hanging="360"/>
      </w:pPr>
    </w:lvl>
    <w:lvl w:ilvl="4" w:tplc="038C4FFC">
      <w:start w:val="1"/>
      <w:numFmt w:val="lowerLetter"/>
      <w:lvlText w:val="%5."/>
      <w:lvlJc w:val="left"/>
      <w:pPr>
        <w:ind w:left="3600" w:hanging="360"/>
      </w:pPr>
    </w:lvl>
    <w:lvl w:ilvl="5" w:tplc="D8B4F616">
      <w:start w:val="1"/>
      <w:numFmt w:val="lowerRoman"/>
      <w:lvlText w:val="%6."/>
      <w:lvlJc w:val="right"/>
      <w:pPr>
        <w:ind w:left="4320" w:hanging="180"/>
      </w:pPr>
    </w:lvl>
    <w:lvl w:ilvl="6" w:tplc="605E5976">
      <w:start w:val="1"/>
      <w:numFmt w:val="decimal"/>
      <w:lvlText w:val="%7."/>
      <w:lvlJc w:val="left"/>
      <w:pPr>
        <w:ind w:left="5040" w:hanging="360"/>
      </w:pPr>
    </w:lvl>
    <w:lvl w:ilvl="7" w:tplc="851266C8">
      <w:start w:val="1"/>
      <w:numFmt w:val="lowerLetter"/>
      <w:lvlText w:val="%8."/>
      <w:lvlJc w:val="left"/>
      <w:pPr>
        <w:ind w:left="5760" w:hanging="360"/>
      </w:pPr>
    </w:lvl>
    <w:lvl w:ilvl="8" w:tplc="9B10596A">
      <w:start w:val="1"/>
      <w:numFmt w:val="lowerRoman"/>
      <w:lvlText w:val="%9."/>
      <w:lvlJc w:val="right"/>
      <w:pPr>
        <w:ind w:left="6480" w:hanging="180"/>
      </w:pPr>
    </w:lvl>
  </w:abstractNum>
  <w:abstractNum w:abstractNumId="6" w15:restartNumberingAfterBreak="0">
    <w:nsid w:val="53161B8A"/>
    <w:multiLevelType w:val="hybridMultilevel"/>
    <w:tmpl w:val="7C7C2A62"/>
    <w:lvl w:ilvl="0" w:tplc="6EA663B0">
      <w:start w:val="1"/>
      <w:numFmt w:val="bullet"/>
      <w:lvlText w:val=""/>
      <w:lvlJc w:val="left"/>
      <w:pPr>
        <w:ind w:left="720" w:hanging="360"/>
      </w:pPr>
      <w:rPr>
        <w:rFonts w:ascii="Symbol" w:hAnsi="Symbol" w:hint="default"/>
      </w:rPr>
    </w:lvl>
    <w:lvl w:ilvl="1" w:tplc="D1006752">
      <w:start w:val="1"/>
      <w:numFmt w:val="bullet"/>
      <w:lvlText w:val="o"/>
      <w:lvlJc w:val="left"/>
      <w:pPr>
        <w:ind w:left="1440" w:hanging="360"/>
      </w:pPr>
      <w:rPr>
        <w:rFonts w:ascii="Courier New" w:hAnsi="Courier New" w:hint="default"/>
      </w:rPr>
    </w:lvl>
    <w:lvl w:ilvl="2" w:tplc="55E6E9E8">
      <w:start w:val="1"/>
      <w:numFmt w:val="bullet"/>
      <w:lvlText w:val=""/>
      <w:lvlJc w:val="left"/>
      <w:pPr>
        <w:ind w:left="2160" w:hanging="360"/>
      </w:pPr>
      <w:rPr>
        <w:rFonts w:ascii="Wingdings" w:hAnsi="Wingdings" w:hint="default"/>
      </w:rPr>
    </w:lvl>
    <w:lvl w:ilvl="3" w:tplc="F3F0D124">
      <w:start w:val="1"/>
      <w:numFmt w:val="bullet"/>
      <w:lvlText w:val=""/>
      <w:lvlJc w:val="left"/>
      <w:pPr>
        <w:ind w:left="2880" w:hanging="360"/>
      </w:pPr>
      <w:rPr>
        <w:rFonts w:ascii="Symbol" w:hAnsi="Symbol" w:hint="default"/>
      </w:rPr>
    </w:lvl>
    <w:lvl w:ilvl="4" w:tplc="EDFA421C">
      <w:start w:val="1"/>
      <w:numFmt w:val="bullet"/>
      <w:lvlText w:val="o"/>
      <w:lvlJc w:val="left"/>
      <w:pPr>
        <w:ind w:left="3600" w:hanging="360"/>
      </w:pPr>
      <w:rPr>
        <w:rFonts w:ascii="Courier New" w:hAnsi="Courier New" w:hint="default"/>
      </w:rPr>
    </w:lvl>
    <w:lvl w:ilvl="5" w:tplc="7D22279C">
      <w:start w:val="1"/>
      <w:numFmt w:val="bullet"/>
      <w:lvlText w:val=""/>
      <w:lvlJc w:val="left"/>
      <w:pPr>
        <w:ind w:left="4320" w:hanging="360"/>
      </w:pPr>
      <w:rPr>
        <w:rFonts w:ascii="Wingdings" w:hAnsi="Wingdings" w:hint="default"/>
      </w:rPr>
    </w:lvl>
    <w:lvl w:ilvl="6" w:tplc="17883914">
      <w:start w:val="1"/>
      <w:numFmt w:val="bullet"/>
      <w:lvlText w:val=""/>
      <w:lvlJc w:val="left"/>
      <w:pPr>
        <w:ind w:left="5040" w:hanging="360"/>
      </w:pPr>
      <w:rPr>
        <w:rFonts w:ascii="Symbol" w:hAnsi="Symbol" w:hint="default"/>
      </w:rPr>
    </w:lvl>
    <w:lvl w:ilvl="7" w:tplc="12A0C6FE">
      <w:start w:val="1"/>
      <w:numFmt w:val="bullet"/>
      <w:lvlText w:val="o"/>
      <w:lvlJc w:val="left"/>
      <w:pPr>
        <w:ind w:left="5760" w:hanging="360"/>
      </w:pPr>
      <w:rPr>
        <w:rFonts w:ascii="Courier New" w:hAnsi="Courier New" w:hint="default"/>
      </w:rPr>
    </w:lvl>
    <w:lvl w:ilvl="8" w:tplc="BC4A04B2">
      <w:start w:val="1"/>
      <w:numFmt w:val="bullet"/>
      <w:lvlText w:val=""/>
      <w:lvlJc w:val="left"/>
      <w:pPr>
        <w:ind w:left="6480" w:hanging="360"/>
      </w:pPr>
      <w:rPr>
        <w:rFonts w:ascii="Wingdings" w:hAnsi="Wingdings" w:hint="default"/>
      </w:rPr>
    </w:lvl>
  </w:abstractNum>
  <w:abstractNum w:abstractNumId="7" w15:restartNumberingAfterBreak="0">
    <w:nsid w:val="5CBB2856"/>
    <w:multiLevelType w:val="hybridMultilevel"/>
    <w:tmpl w:val="34E0BCC8"/>
    <w:lvl w:ilvl="0" w:tplc="BEF2F306">
      <w:start w:val="1"/>
      <w:numFmt w:val="bullet"/>
      <w:lvlText w:val=""/>
      <w:lvlJc w:val="left"/>
      <w:pPr>
        <w:ind w:left="720" w:hanging="360"/>
      </w:pPr>
      <w:rPr>
        <w:rFonts w:ascii="Symbol" w:hAnsi="Symbol" w:hint="default"/>
      </w:rPr>
    </w:lvl>
    <w:lvl w:ilvl="1" w:tplc="E2E4F6D4">
      <w:start w:val="1"/>
      <w:numFmt w:val="bullet"/>
      <w:lvlText w:val="o"/>
      <w:lvlJc w:val="left"/>
      <w:pPr>
        <w:ind w:left="1440" w:hanging="360"/>
      </w:pPr>
      <w:rPr>
        <w:rFonts w:ascii="Courier New" w:hAnsi="Courier New" w:hint="default"/>
      </w:rPr>
    </w:lvl>
    <w:lvl w:ilvl="2" w:tplc="BC520AEE">
      <w:start w:val="1"/>
      <w:numFmt w:val="bullet"/>
      <w:lvlText w:val=""/>
      <w:lvlJc w:val="left"/>
      <w:pPr>
        <w:ind w:left="2160" w:hanging="360"/>
      </w:pPr>
      <w:rPr>
        <w:rFonts w:ascii="Wingdings" w:hAnsi="Wingdings" w:hint="default"/>
      </w:rPr>
    </w:lvl>
    <w:lvl w:ilvl="3" w:tplc="CFC653EA">
      <w:start w:val="1"/>
      <w:numFmt w:val="bullet"/>
      <w:lvlText w:val=""/>
      <w:lvlJc w:val="left"/>
      <w:pPr>
        <w:ind w:left="2880" w:hanging="360"/>
      </w:pPr>
      <w:rPr>
        <w:rFonts w:ascii="Symbol" w:hAnsi="Symbol" w:hint="default"/>
      </w:rPr>
    </w:lvl>
    <w:lvl w:ilvl="4" w:tplc="AC5CE8EC">
      <w:start w:val="1"/>
      <w:numFmt w:val="bullet"/>
      <w:lvlText w:val="o"/>
      <w:lvlJc w:val="left"/>
      <w:pPr>
        <w:ind w:left="3600" w:hanging="360"/>
      </w:pPr>
      <w:rPr>
        <w:rFonts w:ascii="Courier New" w:hAnsi="Courier New" w:hint="default"/>
      </w:rPr>
    </w:lvl>
    <w:lvl w:ilvl="5" w:tplc="65A02654">
      <w:start w:val="1"/>
      <w:numFmt w:val="bullet"/>
      <w:lvlText w:val=""/>
      <w:lvlJc w:val="left"/>
      <w:pPr>
        <w:ind w:left="4320" w:hanging="360"/>
      </w:pPr>
      <w:rPr>
        <w:rFonts w:ascii="Wingdings" w:hAnsi="Wingdings" w:hint="default"/>
      </w:rPr>
    </w:lvl>
    <w:lvl w:ilvl="6" w:tplc="D854CE64">
      <w:start w:val="1"/>
      <w:numFmt w:val="bullet"/>
      <w:lvlText w:val=""/>
      <w:lvlJc w:val="left"/>
      <w:pPr>
        <w:ind w:left="5040" w:hanging="360"/>
      </w:pPr>
      <w:rPr>
        <w:rFonts w:ascii="Symbol" w:hAnsi="Symbol" w:hint="default"/>
      </w:rPr>
    </w:lvl>
    <w:lvl w:ilvl="7" w:tplc="7B9ED348">
      <w:start w:val="1"/>
      <w:numFmt w:val="bullet"/>
      <w:lvlText w:val="o"/>
      <w:lvlJc w:val="left"/>
      <w:pPr>
        <w:ind w:left="5760" w:hanging="360"/>
      </w:pPr>
      <w:rPr>
        <w:rFonts w:ascii="Courier New" w:hAnsi="Courier New" w:hint="default"/>
      </w:rPr>
    </w:lvl>
    <w:lvl w:ilvl="8" w:tplc="0D56E4A0">
      <w:start w:val="1"/>
      <w:numFmt w:val="bullet"/>
      <w:lvlText w:val=""/>
      <w:lvlJc w:val="left"/>
      <w:pPr>
        <w:ind w:left="6480" w:hanging="360"/>
      </w:pPr>
      <w:rPr>
        <w:rFonts w:ascii="Wingdings" w:hAnsi="Wingdings" w:hint="default"/>
      </w:rPr>
    </w:lvl>
  </w:abstractNum>
  <w:abstractNum w:abstractNumId="8" w15:restartNumberingAfterBreak="0">
    <w:nsid w:val="6EB3C714"/>
    <w:multiLevelType w:val="hybridMultilevel"/>
    <w:tmpl w:val="38AA4340"/>
    <w:lvl w:ilvl="0" w:tplc="4412F38C">
      <w:start w:val="1"/>
      <w:numFmt w:val="bullet"/>
      <w:lvlText w:val=""/>
      <w:lvlJc w:val="left"/>
      <w:pPr>
        <w:ind w:left="720" w:hanging="360"/>
      </w:pPr>
      <w:rPr>
        <w:rFonts w:ascii="Symbol" w:hAnsi="Symbol" w:hint="default"/>
      </w:rPr>
    </w:lvl>
    <w:lvl w:ilvl="1" w:tplc="C40C7DC0">
      <w:start w:val="1"/>
      <w:numFmt w:val="bullet"/>
      <w:lvlText w:val="o"/>
      <w:lvlJc w:val="left"/>
      <w:pPr>
        <w:ind w:left="1440" w:hanging="360"/>
      </w:pPr>
      <w:rPr>
        <w:rFonts w:ascii="Courier New" w:hAnsi="Courier New" w:hint="default"/>
      </w:rPr>
    </w:lvl>
    <w:lvl w:ilvl="2" w:tplc="BE52F0BE">
      <w:start w:val="1"/>
      <w:numFmt w:val="bullet"/>
      <w:lvlText w:val=""/>
      <w:lvlJc w:val="left"/>
      <w:pPr>
        <w:ind w:left="2160" w:hanging="360"/>
      </w:pPr>
      <w:rPr>
        <w:rFonts w:ascii="Wingdings" w:hAnsi="Wingdings" w:hint="default"/>
      </w:rPr>
    </w:lvl>
    <w:lvl w:ilvl="3" w:tplc="3DEE1FFA">
      <w:start w:val="1"/>
      <w:numFmt w:val="bullet"/>
      <w:lvlText w:val=""/>
      <w:lvlJc w:val="left"/>
      <w:pPr>
        <w:ind w:left="2880" w:hanging="360"/>
      </w:pPr>
      <w:rPr>
        <w:rFonts w:ascii="Symbol" w:hAnsi="Symbol" w:hint="default"/>
      </w:rPr>
    </w:lvl>
    <w:lvl w:ilvl="4" w:tplc="3EF82F62">
      <w:start w:val="1"/>
      <w:numFmt w:val="bullet"/>
      <w:lvlText w:val="o"/>
      <w:lvlJc w:val="left"/>
      <w:pPr>
        <w:ind w:left="3600" w:hanging="360"/>
      </w:pPr>
      <w:rPr>
        <w:rFonts w:ascii="Courier New" w:hAnsi="Courier New" w:hint="default"/>
      </w:rPr>
    </w:lvl>
    <w:lvl w:ilvl="5" w:tplc="432E9D06">
      <w:start w:val="1"/>
      <w:numFmt w:val="bullet"/>
      <w:lvlText w:val=""/>
      <w:lvlJc w:val="left"/>
      <w:pPr>
        <w:ind w:left="4320" w:hanging="360"/>
      </w:pPr>
      <w:rPr>
        <w:rFonts w:ascii="Wingdings" w:hAnsi="Wingdings" w:hint="default"/>
      </w:rPr>
    </w:lvl>
    <w:lvl w:ilvl="6" w:tplc="79DA0E52">
      <w:start w:val="1"/>
      <w:numFmt w:val="bullet"/>
      <w:lvlText w:val=""/>
      <w:lvlJc w:val="left"/>
      <w:pPr>
        <w:ind w:left="5040" w:hanging="360"/>
      </w:pPr>
      <w:rPr>
        <w:rFonts w:ascii="Symbol" w:hAnsi="Symbol" w:hint="default"/>
      </w:rPr>
    </w:lvl>
    <w:lvl w:ilvl="7" w:tplc="C23E8114">
      <w:start w:val="1"/>
      <w:numFmt w:val="bullet"/>
      <w:lvlText w:val="o"/>
      <w:lvlJc w:val="left"/>
      <w:pPr>
        <w:ind w:left="5760" w:hanging="360"/>
      </w:pPr>
      <w:rPr>
        <w:rFonts w:ascii="Courier New" w:hAnsi="Courier New" w:hint="default"/>
      </w:rPr>
    </w:lvl>
    <w:lvl w:ilvl="8" w:tplc="5E263676">
      <w:start w:val="1"/>
      <w:numFmt w:val="bullet"/>
      <w:lvlText w:val=""/>
      <w:lvlJc w:val="left"/>
      <w:pPr>
        <w:ind w:left="6480" w:hanging="360"/>
      </w:pPr>
      <w:rPr>
        <w:rFonts w:ascii="Wingdings" w:hAnsi="Wingdings" w:hint="default"/>
      </w:rPr>
    </w:lvl>
  </w:abstractNum>
  <w:abstractNum w:abstractNumId="9" w15:restartNumberingAfterBreak="0">
    <w:nsid w:val="7F09CB54"/>
    <w:multiLevelType w:val="hybridMultilevel"/>
    <w:tmpl w:val="D270AE48"/>
    <w:lvl w:ilvl="0" w:tplc="8CF2B3CA">
      <w:start w:val="1"/>
      <w:numFmt w:val="bullet"/>
      <w:lvlText w:val=""/>
      <w:lvlJc w:val="left"/>
      <w:pPr>
        <w:ind w:left="720" w:hanging="360"/>
      </w:pPr>
      <w:rPr>
        <w:rFonts w:ascii="Symbol" w:hAnsi="Symbol" w:hint="default"/>
      </w:rPr>
    </w:lvl>
    <w:lvl w:ilvl="1" w:tplc="F4588AEC">
      <w:start w:val="1"/>
      <w:numFmt w:val="bullet"/>
      <w:lvlText w:val="o"/>
      <w:lvlJc w:val="left"/>
      <w:pPr>
        <w:ind w:left="1440" w:hanging="360"/>
      </w:pPr>
      <w:rPr>
        <w:rFonts w:ascii="Courier New" w:hAnsi="Courier New" w:hint="default"/>
      </w:rPr>
    </w:lvl>
    <w:lvl w:ilvl="2" w:tplc="23CE0934">
      <w:start w:val="1"/>
      <w:numFmt w:val="bullet"/>
      <w:lvlText w:val=""/>
      <w:lvlJc w:val="left"/>
      <w:pPr>
        <w:ind w:left="2160" w:hanging="360"/>
      </w:pPr>
      <w:rPr>
        <w:rFonts w:ascii="Wingdings" w:hAnsi="Wingdings" w:hint="default"/>
      </w:rPr>
    </w:lvl>
    <w:lvl w:ilvl="3" w:tplc="4F8C1EDA">
      <w:start w:val="1"/>
      <w:numFmt w:val="bullet"/>
      <w:lvlText w:val=""/>
      <w:lvlJc w:val="left"/>
      <w:pPr>
        <w:ind w:left="2880" w:hanging="360"/>
      </w:pPr>
      <w:rPr>
        <w:rFonts w:ascii="Symbol" w:hAnsi="Symbol" w:hint="default"/>
      </w:rPr>
    </w:lvl>
    <w:lvl w:ilvl="4" w:tplc="D27A233A">
      <w:start w:val="1"/>
      <w:numFmt w:val="bullet"/>
      <w:lvlText w:val="o"/>
      <w:lvlJc w:val="left"/>
      <w:pPr>
        <w:ind w:left="3600" w:hanging="360"/>
      </w:pPr>
      <w:rPr>
        <w:rFonts w:ascii="Courier New" w:hAnsi="Courier New" w:hint="default"/>
      </w:rPr>
    </w:lvl>
    <w:lvl w:ilvl="5" w:tplc="AB462E8E">
      <w:start w:val="1"/>
      <w:numFmt w:val="bullet"/>
      <w:lvlText w:val=""/>
      <w:lvlJc w:val="left"/>
      <w:pPr>
        <w:ind w:left="4320" w:hanging="360"/>
      </w:pPr>
      <w:rPr>
        <w:rFonts w:ascii="Wingdings" w:hAnsi="Wingdings" w:hint="default"/>
      </w:rPr>
    </w:lvl>
    <w:lvl w:ilvl="6" w:tplc="4A9803AA">
      <w:start w:val="1"/>
      <w:numFmt w:val="bullet"/>
      <w:lvlText w:val=""/>
      <w:lvlJc w:val="left"/>
      <w:pPr>
        <w:ind w:left="5040" w:hanging="360"/>
      </w:pPr>
      <w:rPr>
        <w:rFonts w:ascii="Symbol" w:hAnsi="Symbol" w:hint="default"/>
      </w:rPr>
    </w:lvl>
    <w:lvl w:ilvl="7" w:tplc="D46E30FC">
      <w:start w:val="1"/>
      <w:numFmt w:val="bullet"/>
      <w:lvlText w:val="o"/>
      <w:lvlJc w:val="left"/>
      <w:pPr>
        <w:ind w:left="5760" w:hanging="360"/>
      </w:pPr>
      <w:rPr>
        <w:rFonts w:ascii="Courier New" w:hAnsi="Courier New" w:hint="default"/>
      </w:rPr>
    </w:lvl>
    <w:lvl w:ilvl="8" w:tplc="935CCC7A">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9"/>
  </w:num>
  <w:num w:numId="5">
    <w:abstractNumId w:val="2"/>
  </w:num>
  <w:num w:numId="6">
    <w:abstractNumId w:val="5"/>
  </w:num>
  <w:num w:numId="7">
    <w:abstractNumId w:val="1"/>
  </w:num>
  <w:num w:numId="8">
    <w:abstractNumId w:val="4"/>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AED019D"/>
    <w:rsid w:val="00007F6D"/>
    <w:rsid w:val="0001555A"/>
    <w:rsid w:val="000263DB"/>
    <w:rsid w:val="00032A4C"/>
    <w:rsid w:val="0007224D"/>
    <w:rsid w:val="0008700F"/>
    <w:rsid w:val="000A3FC3"/>
    <w:rsid w:val="000D2038"/>
    <w:rsid w:val="000D2734"/>
    <w:rsid w:val="000D4B7B"/>
    <w:rsid w:val="00120B4B"/>
    <w:rsid w:val="00131272"/>
    <w:rsid w:val="00153559"/>
    <w:rsid w:val="001540BB"/>
    <w:rsid w:val="001548C7"/>
    <w:rsid w:val="001F0D4A"/>
    <w:rsid w:val="00208D72"/>
    <w:rsid w:val="0024ED07"/>
    <w:rsid w:val="002C435F"/>
    <w:rsid w:val="002C7D1A"/>
    <w:rsid w:val="003056F6"/>
    <w:rsid w:val="00305ED4"/>
    <w:rsid w:val="00307A56"/>
    <w:rsid w:val="00313C4B"/>
    <w:rsid w:val="003369DE"/>
    <w:rsid w:val="0033BF35"/>
    <w:rsid w:val="00346B0F"/>
    <w:rsid w:val="003A4300"/>
    <w:rsid w:val="003C7E3C"/>
    <w:rsid w:val="003CEDB2"/>
    <w:rsid w:val="003F1839"/>
    <w:rsid w:val="0040090F"/>
    <w:rsid w:val="00440258"/>
    <w:rsid w:val="00470EDC"/>
    <w:rsid w:val="0049103A"/>
    <w:rsid w:val="004B8DFF"/>
    <w:rsid w:val="00513A56"/>
    <w:rsid w:val="00515C3F"/>
    <w:rsid w:val="00587078"/>
    <w:rsid w:val="005B3C4A"/>
    <w:rsid w:val="005C7573"/>
    <w:rsid w:val="005D2319"/>
    <w:rsid w:val="005E232B"/>
    <w:rsid w:val="005F6B82"/>
    <w:rsid w:val="00637D85"/>
    <w:rsid w:val="00643607"/>
    <w:rsid w:val="00647FE0"/>
    <w:rsid w:val="00655D2B"/>
    <w:rsid w:val="006751AB"/>
    <w:rsid w:val="00690443"/>
    <w:rsid w:val="00743D47"/>
    <w:rsid w:val="007447AC"/>
    <w:rsid w:val="0076285F"/>
    <w:rsid w:val="00765790"/>
    <w:rsid w:val="007732B8"/>
    <w:rsid w:val="00774037"/>
    <w:rsid w:val="007768FF"/>
    <w:rsid w:val="00783319"/>
    <w:rsid w:val="007C7869"/>
    <w:rsid w:val="007E0E41"/>
    <w:rsid w:val="007E59E8"/>
    <w:rsid w:val="00831C26"/>
    <w:rsid w:val="00863753"/>
    <w:rsid w:val="00884548"/>
    <w:rsid w:val="008852AD"/>
    <w:rsid w:val="00927263"/>
    <w:rsid w:val="00941362"/>
    <w:rsid w:val="009558EF"/>
    <w:rsid w:val="0096B9C6"/>
    <w:rsid w:val="009B9BE5"/>
    <w:rsid w:val="009C213A"/>
    <w:rsid w:val="00A061FA"/>
    <w:rsid w:val="00A2361E"/>
    <w:rsid w:val="00A57978"/>
    <w:rsid w:val="00A62855"/>
    <w:rsid w:val="00A81631"/>
    <w:rsid w:val="00A87475"/>
    <w:rsid w:val="00AB26ED"/>
    <w:rsid w:val="00B031A0"/>
    <w:rsid w:val="00B0660E"/>
    <w:rsid w:val="00B513B6"/>
    <w:rsid w:val="00B54C29"/>
    <w:rsid w:val="00B5575C"/>
    <w:rsid w:val="00B57ED0"/>
    <w:rsid w:val="00B619FF"/>
    <w:rsid w:val="00BD4DD8"/>
    <w:rsid w:val="00BE09A9"/>
    <w:rsid w:val="00BF76E8"/>
    <w:rsid w:val="00C0602D"/>
    <w:rsid w:val="00C5059E"/>
    <w:rsid w:val="00C91F0B"/>
    <w:rsid w:val="00C95421"/>
    <w:rsid w:val="00C97555"/>
    <w:rsid w:val="00CA1FD4"/>
    <w:rsid w:val="00CB7003"/>
    <w:rsid w:val="00CB7314"/>
    <w:rsid w:val="00D03616"/>
    <w:rsid w:val="00D31E8A"/>
    <w:rsid w:val="00D36F78"/>
    <w:rsid w:val="00D66211"/>
    <w:rsid w:val="00D70A42"/>
    <w:rsid w:val="00D736B0"/>
    <w:rsid w:val="00D9014D"/>
    <w:rsid w:val="00DA4464"/>
    <w:rsid w:val="00E223BF"/>
    <w:rsid w:val="00E844A1"/>
    <w:rsid w:val="00E91D58"/>
    <w:rsid w:val="00EA7FC9"/>
    <w:rsid w:val="00EC198A"/>
    <w:rsid w:val="00F221A8"/>
    <w:rsid w:val="00F52560"/>
    <w:rsid w:val="00FB1E62"/>
    <w:rsid w:val="00FB5B44"/>
    <w:rsid w:val="00FD7384"/>
    <w:rsid w:val="00FE1D75"/>
    <w:rsid w:val="00FF2581"/>
    <w:rsid w:val="0105521D"/>
    <w:rsid w:val="0123C5CC"/>
    <w:rsid w:val="01494B61"/>
    <w:rsid w:val="016A2527"/>
    <w:rsid w:val="016D11DE"/>
    <w:rsid w:val="018E2C51"/>
    <w:rsid w:val="0194C8A0"/>
    <w:rsid w:val="01997E39"/>
    <w:rsid w:val="01ABAD2C"/>
    <w:rsid w:val="01AF68D0"/>
    <w:rsid w:val="01B155DF"/>
    <w:rsid w:val="01B8C357"/>
    <w:rsid w:val="01B97E73"/>
    <w:rsid w:val="01C08E10"/>
    <w:rsid w:val="01CE227E"/>
    <w:rsid w:val="01CEC582"/>
    <w:rsid w:val="01D57394"/>
    <w:rsid w:val="01E6815B"/>
    <w:rsid w:val="01F07F36"/>
    <w:rsid w:val="01FB3254"/>
    <w:rsid w:val="01FD6F4B"/>
    <w:rsid w:val="020672D0"/>
    <w:rsid w:val="02250A9C"/>
    <w:rsid w:val="024282E7"/>
    <w:rsid w:val="029D6B82"/>
    <w:rsid w:val="029E7307"/>
    <w:rsid w:val="02B45F2A"/>
    <w:rsid w:val="02C225E3"/>
    <w:rsid w:val="02CCCF27"/>
    <w:rsid w:val="02CE200A"/>
    <w:rsid w:val="02E93294"/>
    <w:rsid w:val="030D0709"/>
    <w:rsid w:val="031B1F19"/>
    <w:rsid w:val="03209418"/>
    <w:rsid w:val="032E4307"/>
    <w:rsid w:val="033457A7"/>
    <w:rsid w:val="033DD8FB"/>
    <w:rsid w:val="0347DFF5"/>
    <w:rsid w:val="034E042A"/>
    <w:rsid w:val="03731A92"/>
    <w:rsid w:val="03735426"/>
    <w:rsid w:val="037E28A2"/>
    <w:rsid w:val="0380BFE8"/>
    <w:rsid w:val="038A387A"/>
    <w:rsid w:val="0392EE84"/>
    <w:rsid w:val="03E5498E"/>
    <w:rsid w:val="03FA2949"/>
    <w:rsid w:val="04048E13"/>
    <w:rsid w:val="04098875"/>
    <w:rsid w:val="043B92D6"/>
    <w:rsid w:val="0466C0CB"/>
    <w:rsid w:val="04860F39"/>
    <w:rsid w:val="04A23623"/>
    <w:rsid w:val="04C75CDE"/>
    <w:rsid w:val="04CF7D06"/>
    <w:rsid w:val="04DE3B50"/>
    <w:rsid w:val="04F857F9"/>
    <w:rsid w:val="05341B72"/>
    <w:rsid w:val="056F3B98"/>
    <w:rsid w:val="058C71AA"/>
    <w:rsid w:val="059CDE38"/>
    <w:rsid w:val="05A49FB5"/>
    <w:rsid w:val="05ACD1D3"/>
    <w:rsid w:val="05C3EAFB"/>
    <w:rsid w:val="05CA1219"/>
    <w:rsid w:val="05CD3B0B"/>
    <w:rsid w:val="05D603CF"/>
    <w:rsid w:val="05D78FF2"/>
    <w:rsid w:val="05DA8A65"/>
    <w:rsid w:val="05E38DCB"/>
    <w:rsid w:val="05E812BB"/>
    <w:rsid w:val="05E9CCFB"/>
    <w:rsid w:val="062F7AE2"/>
    <w:rsid w:val="063F0EAC"/>
    <w:rsid w:val="0643CCBE"/>
    <w:rsid w:val="064ED94F"/>
    <w:rsid w:val="066918E1"/>
    <w:rsid w:val="069151E7"/>
    <w:rsid w:val="06AF8D16"/>
    <w:rsid w:val="06D3C7D3"/>
    <w:rsid w:val="06D55D7B"/>
    <w:rsid w:val="07095F15"/>
    <w:rsid w:val="07176007"/>
    <w:rsid w:val="072AE0C8"/>
    <w:rsid w:val="0734885F"/>
    <w:rsid w:val="0740FC66"/>
    <w:rsid w:val="07461075"/>
    <w:rsid w:val="074D279F"/>
    <w:rsid w:val="075897E1"/>
    <w:rsid w:val="077724A7"/>
    <w:rsid w:val="07803207"/>
    <w:rsid w:val="079936CA"/>
    <w:rsid w:val="07AACBD7"/>
    <w:rsid w:val="07AD901F"/>
    <w:rsid w:val="07AFD518"/>
    <w:rsid w:val="07D640DD"/>
    <w:rsid w:val="07EBE16C"/>
    <w:rsid w:val="08113EDD"/>
    <w:rsid w:val="08149269"/>
    <w:rsid w:val="0824869E"/>
    <w:rsid w:val="08257B5A"/>
    <w:rsid w:val="083017B7"/>
    <w:rsid w:val="083A4A75"/>
    <w:rsid w:val="08887BF5"/>
    <w:rsid w:val="08A1CBAB"/>
    <w:rsid w:val="08AB31C8"/>
    <w:rsid w:val="08AC6C75"/>
    <w:rsid w:val="08C9EE0B"/>
    <w:rsid w:val="08CD93B8"/>
    <w:rsid w:val="08DA6943"/>
    <w:rsid w:val="08DEDC38"/>
    <w:rsid w:val="08E1EB14"/>
    <w:rsid w:val="093BBB81"/>
    <w:rsid w:val="0963A386"/>
    <w:rsid w:val="09786A4E"/>
    <w:rsid w:val="097D8A29"/>
    <w:rsid w:val="09988572"/>
    <w:rsid w:val="099FDDA7"/>
    <w:rsid w:val="09ACD53C"/>
    <w:rsid w:val="09B86A90"/>
    <w:rsid w:val="09CA564F"/>
    <w:rsid w:val="09D947E8"/>
    <w:rsid w:val="09E1FF41"/>
    <w:rsid w:val="09E28B9C"/>
    <w:rsid w:val="09E86665"/>
    <w:rsid w:val="09FC87DF"/>
    <w:rsid w:val="0A0ACA7A"/>
    <w:rsid w:val="0A0DBEE7"/>
    <w:rsid w:val="0A34F83E"/>
    <w:rsid w:val="0A3AC6C4"/>
    <w:rsid w:val="0A405124"/>
    <w:rsid w:val="0A407E8A"/>
    <w:rsid w:val="0A47D54E"/>
    <w:rsid w:val="0A5A0ED9"/>
    <w:rsid w:val="0A5C6243"/>
    <w:rsid w:val="0A750869"/>
    <w:rsid w:val="0A75B35C"/>
    <w:rsid w:val="0A77F3F7"/>
    <w:rsid w:val="0AC0437C"/>
    <w:rsid w:val="0AC21667"/>
    <w:rsid w:val="0AC8792D"/>
    <w:rsid w:val="0ACF0358"/>
    <w:rsid w:val="0AE876B7"/>
    <w:rsid w:val="0AF52C79"/>
    <w:rsid w:val="0B00A630"/>
    <w:rsid w:val="0B015362"/>
    <w:rsid w:val="0B2E8C90"/>
    <w:rsid w:val="0B3BA26B"/>
    <w:rsid w:val="0B493C0E"/>
    <w:rsid w:val="0B4B4754"/>
    <w:rsid w:val="0B54EA50"/>
    <w:rsid w:val="0B5C92A0"/>
    <w:rsid w:val="0B612FA9"/>
    <w:rsid w:val="0B69258A"/>
    <w:rsid w:val="0B7735AF"/>
    <w:rsid w:val="0B84D7AF"/>
    <w:rsid w:val="0B9FEDFA"/>
    <w:rsid w:val="0BA679A6"/>
    <w:rsid w:val="0BA7AD2B"/>
    <w:rsid w:val="0BB3DA29"/>
    <w:rsid w:val="0BBE9827"/>
    <w:rsid w:val="0BC55DC3"/>
    <w:rsid w:val="0BDED8D3"/>
    <w:rsid w:val="0BE3A14B"/>
    <w:rsid w:val="0BF5F0CB"/>
    <w:rsid w:val="0C00B7FF"/>
    <w:rsid w:val="0C00F66C"/>
    <w:rsid w:val="0C0833D5"/>
    <w:rsid w:val="0C0D8499"/>
    <w:rsid w:val="0C10C5DB"/>
    <w:rsid w:val="0C1943F7"/>
    <w:rsid w:val="0C1A6FB5"/>
    <w:rsid w:val="0C22564F"/>
    <w:rsid w:val="0C3431BA"/>
    <w:rsid w:val="0C4F6CD9"/>
    <w:rsid w:val="0C581553"/>
    <w:rsid w:val="0C5AA29C"/>
    <w:rsid w:val="0C5FB5BE"/>
    <w:rsid w:val="0C654A2A"/>
    <w:rsid w:val="0C6675C0"/>
    <w:rsid w:val="0C6BA3FC"/>
    <w:rsid w:val="0C6BF7D2"/>
    <w:rsid w:val="0CA2C5A3"/>
    <w:rsid w:val="0CC020DC"/>
    <w:rsid w:val="0CC30EAA"/>
    <w:rsid w:val="0CDB3EB4"/>
    <w:rsid w:val="0CDFA2E3"/>
    <w:rsid w:val="0CE50C6F"/>
    <w:rsid w:val="0CE5E803"/>
    <w:rsid w:val="0D2352DE"/>
    <w:rsid w:val="0D2C58BC"/>
    <w:rsid w:val="0D37390D"/>
    <w:rsid w:val="0D493265"/>
    <w:rsid w:val="0D77E56B"/>
    <w:rsid w:val="0D7B8B46"/>
    <w:rsid w:val="0D9CC6CD"/>
    <w:rsid w:val="0DC43E13"/>
    <w:rsid w:val="0DC6A021"/>
    <w:rsid w:val="0DD8BAF4"/>
    <w:rsid w:val="0DE9006A"/>
    <w:rsid w:val="0E7F2E26"/>
    <w:rsid w:val="0E8716BE"/>
    <w:rsid w:val="0E936E81"/>
    <w:rsid w:val="0EBF5DBB"/>
    <w:rsid w:val="0EC744CD"/>
    <w:rsid w:val="0ECFE6D2"/>
    <w:rsid w:val="0EE70F9D"/>
    <w:rsid w:val="0EF26C93"/>
    <w:rsid w:val="0F0A7960"/>
    <w:rsid w:val="0F1D1EAC"/>
    <w:rsid w:val="0F21B811"/>
    <w:rsid w:val="0F3D1C27"/>
    <w:rsid w:val="0F3F9113"/>
    <w:rsid w:val="0F4BF0EB"/>
    <w:rsid w:val="0F5563A0"/>
    <w:rsid w:val="0F69349C"/>
    <w:rsid w:val="0F7A4D22"/>
    <w:rsid w:val="0F8185C6"/>
    <w:rsid w:val="0F8343B0"/>
    <w:rsid w:val="0FB52E18"/>
    <w:rsid w:val="0FC89559"/>
    <w:rsid w:val="0FCFB3BF"/>
    <w:rsid w:val="0FD5B6CA"/>
    <w:rsid w:val="0FE03758"/>
    <w:rsid w:val="0FEE902A"/>
    <w:rsid w:val="100AF89B"/>
    <w:rsid w:val="1025F2EE"/>
    <w:rsid w:val="102AFD61"/>
    <w:rsid w:val="1030B58B"/>
    <w:rsid w:val="1034CB3B"/>
    <w:rsid w:val="1055C772"/>
    <w:rsid w:val="106604D6"/>
    <w:rsid w:val="1068C00D"/>
    <w:rsid w:val="1071E1C4"/>
    <w:rsid w:val="108800FC"/>
    <w:rsid w:val="1088A26B"/>
    <w:rsid w:val="108EA56F"/>
    <w:rsid w:val="109898B2"/>
    <w:rsid w:val="10B56DB0"/>
    <w:rsid w:val="10C065CB"/>
    <w:rsid w:val="10D4678F"/>
    <w:rsid w:val="10DDA46C"/>
    <w:rsid w:val="10E4C28B"/>
    <w:rsid w:val="10E8DB59"/>
    <w:rsid w:val="10FB9239"/>
    <w:rsid w:val="1102DEFC"/>
    <w:rsid w:val="11033EA8"/>
    <w:rsid w:val="1109EA0F"/>
    <w:rsid w:val="11138D3C"/>
    <w:rsid w:val="11182F8E"/>
    <w:rsid w:val="111D7F2C"/>
    <w:rsid w:val="112CC67A"/>
    <w:rsid w:val="1149689D"/>
    <w:rsid w:val="1151E98C"/>
    <w:rsid w:val="116A056D"/>
    <w:rsid w:val="116D7B04"/>
    <w:rsid w:val="117585DE"/>
    <w:rsid w:val="118D593A"/>
    <w:rsid w:val="11946E6A"/>
    <w:rsid w:val="119DA68B"/>
    <w:rsid w:val="119F2B14"/>
    <w:rsid w:val="11AA2CCA"/>
    <w:rsid w:val="11AB419C"/>
    <w:rsid w:val="11B2487E"/>
    <w:rsid w:val="11BEB780"/>
    <w:rsid w:val="11E7B445"/>
    <w:rsid w:val="11F7DEB7"/>
    <w:rsid w:val="121523DE"/>
    <w:rsid w:val="12154C5D"/>
    <w:rsid w:val="121C9341"/>
    <w:rsid w:val="122FEB36"/>
    <w:rsid w:val="124E6ACD"/>
    <w:rsid w:val="1258D449"/>
    <w:rsid w:val="1274BCE9"/>
    <w:rsid w:val="12758289"/>
    <w:rsid w:val="12893575"/>
    <w:rsid w:val="1292EF73"/>
    <w:rsid w:val="12B4C012"/>
    <w:rsid w:val="12BFF476"/>
    <w:rsid w:val="12C3E957"/>
    <w:rsid w:val="12E458D9"/>
    <w:rsid w:val="12FD495D"/>
    <w:rsid w:val="13080942"/>
    <w:rsid w:val="130BB815"/>
    <w:rsid w:val="1314D366"/>
    <w:rsid w:val="131A3215"/>
    <w:rsid w:val="131CB354"/>
    <w:rsid w:val="1324B7DD"/>
    <w:rsid w:val="1326D759"/>
    <w:rsid w:val="134170CC"/>
    <w:rsid w:val="135C270B"/>
    <w:rsid w:val="136383E5"/>
    <w:rsid w:val="1372B737"/>
    <w:rsid w:val="137C889A"/>
    <w:rsid w:val="137D327B"/>
    <w:rsid w:val="13B0783E"/>
    <w:rsid w:val="13D24BC2"/>
    <w:rsid w:val="13E85298"/>
    <w:rsid w:val="13E9B742"/>
    <w:rsid w:val="13F42595"/>
    <w:rsid w:val="13F5EC0B"/>
    <w:rsid w:val="14108D4A"/>
    <w:rsid w:val="1414D151"/>
    <w:rsid w:val="1429A680"/>
    <w:rsid w:val="14377CA9"/>
    <w:rsid w:val="143F6F60"/>
    <w:rsid w:val="144C05F5"/>
    <w:rsid w:val="145D094F"/>
    <w:rsid w:val="146B7D2A"/>
    <w:rsid w:val="14902870"/>
    <w:rsid w:val="149A5B59"/>
    <w:rsid w:val="149FD5FB"/>
    <w:rsid w:val="14A3A019"/>
    <w:rsid w:val="14A6AEDC"/>
    <w:rsid w:val="14AAFC24"/>
    <w:rsid w:val="14B35045"/>
    <w:rsid w:val="14CBEA55"/>
    <w:rsid w:val="14D70465"/>
    <w:rsid w:val="14E60B38"/>
    <w:rsid w:val="14E76587"/>
    <w:rsid w:val="14F42F3D"/>
    <w:rsid w:val="1516878F"/>
    <w:rsid w:val="152984AA"/>
    <w:rsid w:val="1579F08E"/>
    <w:rsid w:val="157AB120"/>
    <w:rsid w:val="158090B5"/>
    <w:rsid w:val="1587A3F5"/>
    <w:rsid w:val="15A26D28"/>
    <w:rsid w:val="15AD7786"/>
    <w:rsid w:val="15B1A3CF"/>
    <w:rsid w:val="15B401AF"/>
    <w:rsid w:val="15BD8D0B"/>
    <w:rsid w:val="15C0A863"/>
    <w:rsid w:val="15C0BA19"/>
    <w:rsid w:val="15C47167"/>
    <w:rsid w:val="15CFEAC6"/>
    <w:rsid w:val="15D79810"/>
    <w:rsid w:val="15E12AC8"/>
    <w:rsid w:val="15EA555A"/>
    <w:rsid w:val="15EE43A0"/>
    <w:rsid w:val="15F4E4E7"/>
    <w:rsid w:val="15FFD8D9"/>
    <w:rsid w:val="161327FC"/>
    <w:rsid w:val="161457ED"/>
    <w:rsid w:val="1614D2BD"/>
    <w:rsid w:val="16324974"/>
    <w:rsid w:val="16542FD7"/>
    <w:rsid w:val="16575D6D"/>
    <w:rsid w:val="1665E4B0"/>
    <w:rsid w:val="16916C58"/>
    <w:rsid w:val="1698F9A9"/>
    <w:rsid w:val="16A2E6FF"/>
    <w:rsid w:val="16AD2B1B"/>
    <w:rsid w:val="16D48CF8"/>
    <w:rsid w:val="16D4F410"/>
    <w:rsid w:val="16DA9883"/>
    <w:rsid w:val="16DD4AA3"/>
    <w:rsid w:val="16DE907B"/>
    <w:rsid w:val="16E766DD"/>
    <w:rsid w:val="16E85A69"/>
    <w:rsid w:val="16FD3E73"/>
    <w:rsid w:val="1700C387"/>
    <w:rsid w:val="1720AEDB"/>
    <w:rsid w:val="172E712A"/>
    <w:rsid w:val="173A5B7F"/>
    <w:rsid w:val="173ACECE"/>
    <w:rsid w:val="173DD1AE"/>
    <w:rsid w:val="17463440"/>
    <w:rsid w:val="174B9699"/>
    <w:rsid w:val="17548064"/>
    <w:rsid w:val="176153F6"/>
    <w:rsid w:val="178A00C8"/>
    <w:rsid w:val="17EE81B8"/>
    <w:rsid w:val="17F14EE5"/>
    <w:rsid w:val="17F41346"/>
    <w:rsid w:val="17F5DCB5"/>
    <w:rsid w:val="17F69F91"/>
    <w:rsid w:val="17FF27FA"/>
    <w:rsid w:val="18081865"/>
    <w:rsid w:val="1813D30C"/>
    <w:rsid w:val="183418E2"/>
    <w:rsid w:val="184C7519"/>
    <w:rsid w:val="18592B80"/>
    <w:rsid w:val="185F916F"/>
    <w:rsid w:val="187920F4"/>
    <w:rsid w:val="1883F2D2"/>
    <w:rsid w:val="18A9AB72"/>
    <w:rsid w:val="18ADA3AA"/>
    <w:rsid w:val="18B732F8"/>
    <w:rsid w:val="18B776DC"/>
    <w:rsid w:val="18CE5E05"/>
    <w:rsid w:val="18CE757B"/>
    <w:rsid w:val="18CF1E9C"/>
    <w:rsid w:val="18FCBE47"/>
    <w:rsid w:val="18FCE903"/>
    <w:rsid w:val="19069F4F"/>
    <w:rsid w:val="1922DA35"/>
    <w:rsid w:val="1924CF08"/>
    <w:rsid w:val="19323808"/>
    <w:rsid w:val="195D2B4E"/>
    <w:rsid w:val="1963245A"/>
    <w:rsid w:val="19695FEA"/>
    <w:rsid w:val="1970B69C"/>
    <w:rsid w:val="1979D656"/>
    <w:rsid w:val="1984514A"/>
    <w:rsid w:val="1998DB3C"/>
    <w:rsid w:val="19D871AD"/>
    <w:rsid w:val="19DAFFDE"/>
    <w:rsid w:val="19E3F370"/>
    <w:rsid w:val="1A099378"/>
    <w:rsid w:val="1A375980"/>
    <w:rsid w:val="1A5A71DC"/>
    <w:rsid w:val="1A6BC53D"/>
    <w:rsid w:val="1A850737"/>
    <w:rsid w:val="1A87EC99"/>
    <w:rsid w:val="1A8BB168"/>
    <w:rsid w:val="1A8CA486"/>
    <w:rsid w:val="1A8D703B"/>
    <w:rsid w:val="1AA487BA"/>
    <w:rsid w:val="1AEEAB2B"/>
    <w:rsid w:val="1B151927"/>
    <w:rsid w:val="1B333C8B"/>
    <w:rsid w:val="1B3C2819"/>
    <w:rsid w:val="1B519360"/>
    <w:rsid w:val="1B5E115F"/>
    <w:rsid w:val="1B7439DC"/>
    <w:rsid w:val="1B8C44B9"/>
    <w:rsid w:val="1B8FFC87"/>
    <w:rsid w:val="1BBB6672"/>
    <w:rsid w:val="1BBFCECE"/>
    <w:rsid w:val="1BE02660"/>
    <w:rsid w:val="1C104B38"/>
    <w:rsid w:val="1C1377D9"/>
    <w:rsid w:val="1C1670EC"/>
    <w:rsid w:val="1C3C83EA"/>
    <w:rsid w:val="1C478E5D"/>
    <w:rsid w:val="1C4BF754"/>
    <w:rsid w:val="1C4E54EC"/>
    <w:rsid w:val="1C4EE420"/>
    <w:rsid w:val="1C60D08A"/>
    <w:rsid w:val="1C721C90"/>
    <w:rsid w:val="1C817FDA"/>
    <w:rsid w:val="1C89A5EB"/>
    <w:rsid w:val="1C8A7CC1"/>
    <w:rsid w:val="1C9610D4"/>
    <w:rsid w:val="1CA67279"/>
    <w:rsid w:val="1CB16D46"/>
    <w:rsid w:val="1CC0C7B2"/>
    <w:rsid w:val="1CD2991D"/>
    <w:rsid w:val="1CD327B1"/>
    <w:rsid w:val="1CD627EC"/>
    <w:rsid w:val="1CDE322C"/>
    <w:rsid w:val="1CEE5DE9"/>
    <w:rsid w:val="1CF3020A"/>
    <w:rsid w:val="1D019303"/>
    <w:rsid w:val="1D059623"/>
    <w:rsid w:val="1D11759C"/>
    <w:rsid w:val="1D3C65DA"/>
    <w:rsid w:val="1D462061"/>
    <w:rsid w:val="1D531BC0"/>
    <w:rsid w:val="1D5736D3"/>
    <w:rsid w:val="1D593572"/>
    <w:rsid w:val="1D64ACFC"/>
    <w:rsid w:val="1D80CB0A"/>
    <w:rsid w:val="1D864BBA"/>
    <w:rsid w:val="1D918948"/>
    <w:rsid w:val="1D92B1FC"/>
    <w:rsid w:val="1D956E90"/>
    <w:rsid w:val="1DADE833"/>
    <w:rsid w:val="1DBD4E3D"/>
    <w:rsid w:val="1DD1C077"/>
    <w:rsid w:val="1DDB110B"/>
    <w:rsid w:val="1DE3AC5A"/>
    <w:rsid w:val="1DE81E26"/>
    <w:rsid w:val="1DEC4AB2"/>
    <w:rsid w:val="1DEDE31F"/>
    <w:rsid w:val="1E274C1C"/>
    <w:rsid w:val="1E33F253"/>
    <w:rsid w:val="1E355B29"/>
    <w:rsid w:val="1E53B225"/>
    <w:rsid w:val="1E638759"/>
    <w:rsid w:val="1E658B10"/>
    <w:rsid w:val="1E6A5C13"/>
    <w:rsid w:val="1E6E1A8A"/>
    <w:rsid w:val="1E71913B"/>
    <w:rsid w:val="1E827F8C"/>
    <w:rsid w:val="1E837879"/>
    <w:rsid w:val="1ECC1FF2"/>
    <w:rsid w:val="1ED3562D"/>
    <w:rsid w:val="1EE5E6D1"/>
    <w:rsid w:val="1EEE6150"/>
    <w:rsid w:val="1EFA03A3"/>
    <w:rsid w:val="1F02E488"/>
    <w:rsid w:val="1F0D9003"/>
    <w:rsid w:val="1F1BCCD3"/>
    <w:rsid w:val="1F1F2C87"/>
    <w:rsid w:val="1F1FD9D9"/>
    <w:rsid w:val="1F22EC66"/>
    <w:rsid w:val="1F2D0BEE"/>
    <w:rsid w:val="1F334948"/>
    <w:rsid w:val="1F3DCBA2"/>
    <w:rsid w:val="1F5513A6"/>
    <w:rsid w:val="1F5A0F9D"/>
    <w:rsid w:val="1F638FBF"/>
    <w:rsid w:val="1F654419"/>
    <w:rsid w:val="1F770F2A"/>
    <w:rsid w:val="1F7EAA38"/>
    <w:rsid w:val="1F811C64"/>
    <w:rsid w:val="1F82B9C6"/>
    <w:rsid w:val="1F98714C"/>
    <w:rsid w:val="1F9AFE8D"/>
    <w:rsid w:val="1FC1FFBB"/>
    <w:rsid w:val="20010C6C"/>
    <w:rsid w:val="2006ED72"/>
    <w:rsid w:val="2009EAEB"/>
    <w:rsid w:val="2017229D"/>
    <w:rsid w:val="203C5EC6"/>
    <w:rsid w:val="204EECA1"/>
    <w:rsid w:val="2052DC8B"/>
    <w:rsid w:val="205E3361"/>
    <w:rsid w:val="20664CDE"/>
    <w:rsid w:val="206E3A4A"/>
    <w:rsid w:val="20708232"/>
    <w:rsid w:val="2074C39B"/>
    <w:rsid w:val="2090516A"/>
    <w:rsid w:val="209699F0"/>
    <w:rsid w:val="20D9F55F"/>
    <w:rsid w:val="210A7759"/>
    <w:rsid w:val="211BEA0E"/>
    <w:rsid w:val="211D2021"/>
    <w:rsid w:val="211FBEE8"/>
    <w:rsid w:val="2141623F"/>
    <w:rsid w:val="2148DA3D"/>
    <w:rsid w:val="215B4391"/>
    <w:rsid w:val="216A9FD4"/>
    <w:rsid w:val="21876137"/>
    <w:rsid w:val="21A643B1"/>
    <w:rsid w:val="21ACF9C5"/>
    <w:rsid w:val="21AF4A5A"/>
    <w:rsid w:val="21AFF76F"/>
    <w:rsid w:val="21BC970A"/>
    <w:rsid w:val="21D8C217"/>
    <w:rsid w:val="21E1A483"/>
    <w:rsid w:val="21E78B29"/>
    <w:rsid w:val="21F043D3"/>
    <w:rsid w:val="220F66FB"/>
    <w:rsid w:val="221E09AE"/>
    <w:rsid w:val="22238DDB"/>
    <w:rsid w:val="2237310E"/>
    <w:rsid w:val="223ADA0E"/>
    <w:rsid w:val="223AE539"/>
    <w:rsid w:val="224456B3"/>
    <w:rsid w:val="22542C0E"/>
    <w:rsid w:val="226650BE"/>
    <w:rsid w:val="227108CD"/>
    <w:rsid w:val="228DA276"/>
    <w:rsid w:val="22984DEF"/>
    <w:rsid w:val="229C1B8D"/>
    <w:rsid w:val="229C9898"/>
    <w:rsid w:val="22AC10B1"/>
    <w:rsid w:val="22B18089"/>
    <w:rsid w:val="22D32899"/>
    <w:rsid w:val="22ECD0C2"/>
    <w:rsid w:val="22F29397"/>
    <w:rsid w:val="22FFAE64"/>
    <w:rsid w:val="232819B7"/>
    <w:rsid w:val="2334DBCA"/>
    <w:rsid w:val="23353024"/>
    <w:rsid w:val="23570F30"/>
    <w:rsid w:val="235BEB35"/>
    <w:rsid w:val="2360F087"/>
    <w:rsid w:val="2371237A"/>
    <w:rsid w:val="2389CA8D"/>
    <w:rsid w:val="238A7D4D"/>
    <w:rsid w:val="238F58B3"/>
    <w:rsid w:val="23922DE9"/>
    <w:rsid w:val="23A9CCFC"/>
    <w:rsid w:val="23C168EC"/>
    <w:rsid w:val="23C35F94"/>
    <w:rsid w:val="23D883C6"/>
    <w:rsid w:val="23DD69FC"/>
    <w:rsid w:val="23E96745"/>
    <w:rsid w:val="23EB934E"/>
    <w:rsid w:val="23F3969C"/>
    <w:rsid w:val="23F49979"/>
    <w:rsid w:val="240C888C"/>
    <w:rsid w:val="24113CC5"/>
    <w:rsid w:val="2414C538"/>
    <w:rsid w:val="2418CC60"/>
    <w:rsid w:val="24605284"/>
    <w:rsid w:val="2469982F"/>
    <w:rsid w:val="2475FD88"/>
    <w:rsid w:val="247857E9"/>
    <w:rsid w:val="2481C421"/>
    <w:rsid w:val="2489D9B0"/>
    <w:rsid w:val="24ADE553"/>
    <w:rsid w:val="24B7BEF2"/>
    <w:rsid w:val="24B99A7D"/>
    <w:rsid w:val="24BBFA3C"/>
    <w:rsid w:val="2505A26B"/>
    <w:rsid w:val="25228B6C"/>
    <w:rsid w:val="2528BA12"/>
    <w:rsid w:val="253B555A"/>
    <w:rsid w:val="253D14E9"/>
    <w:rsid w:val="2559ED04"/>
    <w:rsid w:val="256DA9FF"/>
    <w:rsid w:val="256F28BD"/>
    <w:rsid w:val="257821AE"/>
    <w:rsid w:val="258825D3"/>
    <w:rsid w:val="25A9D9D2"/>
    <w:rsid w:val="25ACD340"/>
    <w:rsid w:val="25B49CC1"/>
    <w:rsid w:val="25B8E097"/>
    <w:rsid w:val="25BCCD8C"/>
    <w:rsid w:val="25D82E4C"/>
    <w:rsid w:val="26011EFF"/>
    <w:rsid w:val="26093137"/>
    <w:rsid w:val="262A3459"/>
    <w:rsid w:val="264493B7"/>
    <w:rsid w:val="2659E52C"/>
    <w:rsid w:val="265BCB25"/>
    <w:rsid w:val="26624E03"/>
    <w:rsid w:val="266D31F6"/>
    <w:rsid w:val="26870526"/>
    <w:rsid w:val="26ADE3DA"/>
    <w:rsid w:val="26AF2E76"/>
    <w:rsid w:val="26B668D8"/>
    <w:rsid w:val="26BB8758"/>
    <w:rsid w:val="26D014CA"/>
    <w:rsid w:val="26E0B829"/>
    <w:rsid w:val="26E7969D"/>
    <w:rsid w:val="26EEA61E"/>
    <w:rsid w:val="27073FF0"/>
    <w:rsid w:val="270C2A73"/>
    <w:rsid w:val="2741E118"/>
    <w:rsid w:val="275C9583"/>
    <w:rsid w:val="277B8CFA"/>
    <w:rsid w:val="27844B61"/>
    <w:rsid w:val="2785D13A"/>
    <w:rsid w:val="278E0D50"/>
    <w:rsid w:val="278FAF1A"/>
    <w:rsid w:val="27988AB4"/>
    <w:rsid w:val="279C961E"/>
    <w:rsid w:val="27B1F4B6"/>
    <w:rsid w:val="27BA2FEB"/>
    <w:rsid w:val="27CE2ACD"/>
    <w:rsid w:val="27D4D362"/>
    <w:rsid w:val="27E51E7B"/>
    <w:rsid w:val="27EE4DC7"/>
    <w:rsid w:val="2815DB5C"/>
    <w:rsid w:val="28470245"/>
    <w:rsid w:val="287D6628"/>
    <w:rsid w:val="2881DC9C"/>
    <w:rsid w:val="288A3014"/>
    <w:rsid w:val="289195D7"/>
    <w:rsid w:val="28B84D56"/>
    <w:rsid w:val="28B88DDD"/>
    <w:rsid w:val="28D00062"/>
    <w:rsid w:val="28D48DDF"/>
    <w:rsid w:val="28DAE8EA"/>
    <w:rsid w:val="28E3184F"/>
    <w:rsid w:val="28ECD813"/>
    <w:rsid w:val="2916987A"/>
    <w:rsid w:val="292226C7"/>
    <w:rsid w:val="292D37E4"/>
    <w:rsid w:val="29321D7E"/>
    <w:rsid w:val="293BCE54"/>
    <w:rsid w:val="2947484D"/>
    <w:rsid w:val="2956A1D3"/>
    <w:rsid w:val="295BB38B"/>
    <w:rsid w:val="296DA50F"/>
    <w:rsid w:val="2973DDA7"/>
    <w:rsid w:val="2999BC28"/>
    <w:rsid w:val="29BD919F"/>
    <w:rsid w:val="29D03603"/>
    <w:rsid w:val="2A0A0240"/>
    <w:rsid w:val="2A30DE11"/>
    <w:rsid w:val="2A3C6417"/>
    <w:rsid w:val="2A3C9CDF"/>
    <w:rsid w:val="2A40D83E"/>
    <w:rsid w:val="2A69EE54"/>
    <w:rsid w:val="2A97F05C"/>
    <w:rsid w:val="2AA2F532"/>
    <w:rsid w:val="2AA721C4"/>
    <w:rsid w:val="2AAF0F65"/>
    <w:rsid w:val="2AC2831E"/>
    <w:rsid w:val="2AD2EDDA"/>
    <w:rsid w:val="2AFB8DC5"/>
    <w:rsid w:val="2AFFFD79"/>
    <w:rsid w:val="2B2ABC11"/>
    <w:rsid w:val="2B2F259D"/>
    <w:rsid w:val="2B3F4FC4"/>
    <w:rsid w:val="2B492CDF"/>
    <w:rsid w:val="2B629BE2"/>
    <w:rsid w:val="2B845053"/>
    <w:rsid w:val="2B89709D"/>
    <w:rsid w:val="2B95BACE"/>
    <w:rsid w:val="2BB0304B"/>
    <w:rsid w:val="2BBD8712"/>
    <w:rsid w:val="2BC45663"/>
    <w:rsid w:val="2BC4EB3E"/>
    <w:rsid w:val="2BC77315"/>
    <w:rsid w:val="2BDA04A0"/>
    <w:rsid w:val="2BE84711"/>
    <w:rsid w:val="2BEE9FE5"/>
    <w:rsid w:val="2BFAD2D8"/>
    <w:rsid w:val="2C06AEC0"/>
    <w:rsid w:val="2C07F8A3"/>
    <w:rsid w:val="2C093366"/>
    <w:rsid w:val="2C0BBB76"/>
    <w:rsid w:val="2C1C67D0"/>
    <w:rsid w:val="2C1FD71D"/>
    <w:rsid w:val="2C38CAF1"/>
    <w:rsid w:val="2C3ED5BA"/>
    <w:rsid w:val="2C4BA86D"/>
    <w:rsid w:val="2C5023C3"/>
    <w:rsid w:val="2C61850D"/>
    <w:rsid w:val="2C70ADBC"/>
    <w:rsid w:val="2C7B2B2B"/>
    <w:rsid w:val="2CAD65CF"/>
    <w:rsid w:val="2CB3B5BF"/>
    <w:rsid w:val="2CBB8742"/>
    <w:rsid w:val="2CD7E633"/>
    <w:rsid w:val="2CE3AA98"/>
    <w:rsid w:val="2D0A7C91"/>
    <w:rsid w:val="2D0F186E"/>
    <w:rsid w:val="2D2EBFC1"/>
    <w:rsid w:val="2D44F95D"/>
    <w:rsid w:val="2D500CD0"/>
    <w:rsid w:val="2D5EBAF9"/>
    <w:rsid w:val="2D8FD96D"/>
    <w:rsid w:val="2D9AF587"/>
    <w:rsid w:val="2DA41CA5"/>
    <w:rsid w:val="2DAE7E54"/>
    <w:rsid w:val="2DB4B35E"/>
    <w:rsid w:val="2DE720BA"/>
    <w:rsid w:val="2DF50900"/>
    <w:rsid w:val="2E019A5B"/>
    <w:rsid w:val="2E29A061"/>
    <w:rsid w:val="2E3883C0"/>
    <w:rsid w:val="2E3D4A87"/>
    <w:rsid w:val="2E42034E"/>
    <w:rsid w:val="2E507212"/>
    <w:rsid w:val="2E528C6F"/>
    <w:rsid w:val="2E7B1268"/>
    <w:rsid w:val="2E870352"/>
    <w:rsid w:val="2E8BC63B"/>
    <w:rsid w:val="2EA09BE2"/>
    <w:rsid w:val="2EA5C2AA"/>
    <w:rsid w:val="2EAA2385"/>
    <w:rsid w:val="2EBD1C17"/>
    <w:rsid w:val="2ECD5B90"/>
    <w:rsid w:val="2EE281D4"/>
    <w:rsid w:val="2EF87758"/>
    <w:rsid w:val="2F07A8C6"/>
    <w:rsid w:val="2F227138"/>
    <w:rsid w:val="2F47BBF4"/>
    <w:rsid w:val="2F533A41"/>
    <w:rsid w:val="2F604FB7"/>
    <w:rsid w:val="2F697D0D"/>
    <w:rsid w:val="2F7A79E5"/>
    <w:rsid w:val="2F7F3BFF"/>
    <w:rsid w:val="2F8F314F"/>
    <w:rsid w:val="2F8FF6EE"/>
    <w:rsid w:val="2F90D961"/>
    <w:rsid w:val="2F978AD2"/>
    <w:rsid w:val="2FAED8AB"/>
    <w:rsid w:val="2FBA1909"/>
    <w:rsid w:val="2FC7CEA2"/>
    <w:rsid w:val="2FDDA483"/>
    <w:rsid w:val="2FE9A784"/>
    <w:rsid w:val="2FEF3681"/>
    <w:rsid w:val="2FFE56E3"/>
    <w:rsid w:val="30003E1C"/>
    <w:rsid w:val="30319D65"/>
    <w:rsid w:val="3036402B"/>
    <w:rsid w:val="3036FFAE"/>
    <w:rsid w:val="304D62CB"/>
    <w:rsid w:val="304D994D"/>
    <w:rsid w:val="304EA723"/>
    <w:rsid w:val="308833A7"/>
    <w:rsid w:val="309CF663"/>
    <w:rsid w:val="30A914E8"/>
    <w:rsid w:val="30BA3917"/>
    <w:rsid w:val="30DD488D"/>
    <w:rsid w:val="30F634F7"/>
    <w:rsid w:val="30F7DE1F"/>
    <w:rsid w:val="311B2FC1"/>
    <w:rsid w:val="311B723A"/>
    <w:rsid w:val="3129C2CE"/>
    <w:rsid w:val="312B25E7"/>
    <w:rsid w:val="312C9E96"/>
    <w:rsid w:val="31423E8E"/>
    <w:rsid w:val="31546431"/>
    <w:rsid w:val="3163FA63"/>
    <w:rsid w:val="316B22E8"/>
    <w:rsid w:val="316DF475"/>
    <w:rsid w:val="318577E5"/>
    <w:rsid w:val="319598BA"/>
    <w:rsid w:val="3199E829"/>
    <w:rsid w:val="31A1C62D"/>
    <w:rsid w:val="31BB3D22"/>
    <w:rsid w:val="31CA1682"/>
    <w:rsid w:val="31D1F6CC"/>
    <w:rsid w:val="31EFFB58"/>
    <w:rsid w:val="31F829F8"/>
    <w:rsid w:val="31FBCED1"/>
    <w:rsid w:val="31FDD631"/>
    <w:rsid w:val="321983E9"/>
    <w:rsid w:val="321FFD47"/>
    <w:rsid w:val="3256E3E6"/>
    <w:rsid w:val="326B0FF0"/>
    <w:rsid w:val="327144D0"/>
    <w:rsid w:val="3279D91A"/>
    <w:rsid w:val="32920558"/>
    <w:rsid w:val="32A28273"/>
    <w:rsid w:val="32DC45AB"/>
    <w:rsid w:val="3308F687"/>
    <w:rsid w:val="33214846"/>
    <w:rsid w:val="3325A528"/>
    <w:rsid w:val="332A6A20"/>
    <w:rsid w:val="332A99A0"/>
    <w:rsid w:val="333EA6C0"/>
    <w:rsid w:val="3341562E"/>
    <w:rsid w:val="336172A3"/>
    <w:rsid w:val="3366F4B1"/>
    <w:rsid w:val="3372F0D5"/>
    <w:rsid w:val="33840834"/>
    <w:rsid w:val="3389F90B"/>
    <w:rsid w:val="3390E650"/>
    <w:rsid w:val="33912F61"/>
    <w:rsid w:val="33A234AC"/>
    <w:rsid w:val="33A411EF"/>
    <w:rsid w:val="33A5399D"/>
    <w:rsid w:val="33A716EA"/>
    <w:rsid w:val="33C63C56"/>
    <w:rsid w:val="33C6636D"/>
    <w:rsid w:val="33C8942B"/>
    <w:rsid w:val="33D7B44F"/>
    <w:rsid w:val="33E22685"/>
    <w:rsid w:val="33F1188C"/>
    <w:rsid w:val="33F757FF"/>
    <w:rsid w:val="3406F263"/>
    <w:rsid w:val="3425D4C2"/>
    <w:rsid w:val="342A6D85"/>
    <w:rsid w:val="343720F5"/>
    <w:rsid w:val="343AE828"/>
    <w:rsid w:val="346920D2"/>
    <w:rsid w:val="346EB101"/>
    <w:rsid w:val="3473142F"/>
    <w:rsid w:val="34C8FDEA"/>
    <w:rsid w:val="34D34EBD"/>
    <w:rsid w:val="34DDDBF9"/>
    <w:rsid w:val="34E6CBB5"/>
    <w:rsid w:val="34E72BB9"/>
    <w:rsid w:val="34E9C452"/>
    <w:rsid w:val="34F080E6"/>
    <w:rsid w:val="350079C6"/>
    <w:rsid w:val="35026FAB"/>
    <w:rsid w:val="35174350"/>
    <w:rsid w:val="351AD801"/>
    <w:rsid w:val="352A077D"/>
    <w:rsid w:val="352ABF32"/>
    <w:rsid w:val="352E0661"/>
    <w:rsid w:val="35307355"/>
    <w:rsid w:val="3530F65C"/>
    <w:rsid w:val="35481E0A"/>
    <w:rsid w:val="354F425C"/>
    <w:rsid w:val="3562B2F7"/>
    <w:rsid w:val="35776430"/>
    <w:rsid w:val="358EFBCC"/>
    <w:rsid w:val="359716DD"/>
    <w:rsid w:val="3599DCD9"/>
    <w:rsid w:val="35A04EFE"/>
    <w:rsid w:val="35A41CF8"/>
    <w:rsid w:val="35AA5A82"/>
    <w:rsid w:val="35E571E7"/>
    <w:rsid w:val="35E8A6AF"/>
    <w:rsid w:val="35EA0B4A"/>
    <w:rsid w:val="35ECCB30"/>
    <w:rsid w:val="35F2928F"/>
    <w:rsid w:val="3608FF6A"/>
    <w:rsid w:val="360C9914"/>
    <w:rsid w:val="36559FF0"/>
    <w:rsid w:val="3658E9AE"/>
    <w:rsid w:val="3663829F"/>
    <w:rsid w:val="3673C05F"/>
    <w:rsid w:val="367BAD06"/>
    <w:rsid w:val="367BE1BD"/>
    <w:rsid w:val="3691C556"/>
    <w:rsid w:val="36B6A862"/>
    <w:rsid w:val="36C2F304"/>
    <w:rsid w:val="36C5659A"/>
    <w:rsid w:val="36DD4956"/>
    <w:rsid w:val="36E5F813"/>
    <w:rsid w:val="36EEE2D3"/>
    <w:rsid w:val="370AAC7A"/>
    <w:rsid w:val="371999C4"/>
    <w:rsid w:val="3761999D"/>
    <w:rsid w:val="377D0AB8"/>
    <w:rsid w:val="3784A65A"/>
    <w:rsid w:val="378D9A34"/>
    <w:rsid w:val="379A61F6"/>
    <w:rsid w:val="379ABE65"/>
    <w:rsid w:val="37A0D06B"/>
    <w:rsid w:val="37B39CB2"/>
    <w:rsid w:val="37C76149"/>
    <w:rsid w:val="37F5960F"/>
    <w:rsid w:val="37FD4531"/>
    <w:rsid w:val="380014B0"/>
    <w:rsid w:val="380B4908"/>
    <w:rsid w:val="382821A8"/>
    <w:rsid w:val="382E3414"/>
    <w:rsid w:val="3864960D"/>
    <w:rsid w:val="3865E941"/>
    <w:rsid w:val="387D5EEF"/>
    <w:rsid w:val="38879044"/>
    <w:rsid w:val="388F375A"/>
    <w:rsid w:val="389797CC"/>
    <w:rsid w:val="389A9CC0"/>
    <w:rsid w:val="389B5C6F"/>
    <w:rsid w:val="38B089EB"/>
    <w:rsid w:val="38C96761"/>
    <w:rsid w:val="38EBEA7D"/>
    <w:rsid w:val="38F0A5A2"/>
    <w:rsid w:val="390A3F1C"/>
    <w:rsid w:val="391B8F96"/>
    <w:rsid w:val="39254F0D"/>
    <w:rsid w:val="39455566"/>
    <w:rsid w:val="395EED15"/>
    <w:rsid w:val="396393C5"/>
    <w:rsid w:val="396974BA"/>
    <w:rsid w:val="39748889"/>
    <w:rsid w:val="3976F71C"/>
    <w:rsid w:val="397B0B32"/>
    <w:rsid w:val="397FE66B"/>
    <w:rsid w:val="3981E284"/>
    <w:rsid w:val="398A239B"/>
    <w:rsid w:val="39963E75"/>
    <w:rsid w:val="39A4C091"/>
    <w:rsid w:val="39C0736A"/>
    <w:rsid w:val="39D800FD"/>
    <w:rsid w:val="39E85EE0"/>
    <w:rsid w:val="39EAD170"/>
    <w:rsid w:val="39FDCC19"/>
    <w:rsid w:val="3A1199E5"/>
    <w:rsid w:val="3A14EA18"/>
    <w:rsid w:val="3A34BA15"/>
    <w:rsid w:val="3A3CF2D1"/>
    <w:rsid w:val="3A591E56"/>
    <w:rsid w:val="3A608890"/>
    <w:rsid w:val="3A6870F1"/>
    <w:rsid w:val="3A6C7902"/>
    <w:rsid w:val="3A6C8A86"/>
    <w:rsid w:val="3A85DDB4"/>
    <w:rsid w:val="3A8E52DD"/>
    <w:rsid w:val="3AA869E1"/>
    <w:rsid w:val="3ABA587F"/>
    <w:rsid w:val="3ACD7691"/>
    <w:rsid w:val="3AEE56B9"/>
    <w:rsid w:val="3AF0EE30"/>
    <w:rsid w:val="3B0D82AF"/>
    <w:rsid w:val="3B0FFEF4"/>
    <w:rsid w:val="3B130397"/>
    <w:rsid w:val="3B2D8DD0"/>
    <w:rsid w:val="3B3C48F4"/>
    <w:rsid w:val="3B42C6C7"/>
    <w:rsid w:val="3B50E2D3"/>
    <w:rsid w:val="3B57D06B"/>
    <w:rsid w:val="3B658D93"/>
    <w:rsid w:val="3B7617C1"/>
    <w:rsid w:val="3B9308B0"/>
    <w:rsid w:val="3B9C67A7"/>
    <w:rsid w:val="3BB0DCD9"/>
    <w:rsid w:val="3BCD6A86"/>
    <w:rsid w:val="3BD29E30"/>
    <w:rsid w:val="3BD92E4F"/>
    <w:rsid w:val="3BE959C9"/>
    <w:rsid w:val="3BEA9CC5"/>
    <w:rsid w:val="3BF24314"/>
    <w:rsid w:val="3C0E60C2"/>
    <w:rsid w:val="3C1AA048"/>
    <w:rsid w:val="3C1BEF88"/>
    <w:rsid w:val="3C2386D7"/>
    <w:rsid w:val="3C2E4F60"/>
    <w:rsid w:val="3C3B8B0E"/>
    <w:rsid w:val="3C3F0869"/>
    <w:rsid w:val="3C6C2C7B"/>
    <w:rsid w:val="3C761BC4"/>
    <w:rsid w:val="3C9E5381"/>
    <w:rsid w:val="3C9E7593"/>
    <w:rsid w:val="3CA07927"/>
    <w:rsid w:val="3CA6D806"/>
    <w:rsid w:val="3CA82528"/>
    <w:rsid w:val="3CAC2D7B"/>
    <w:rsid w:val="3CB5D4F9"/>
    <w:rsid w:val="3CB7075A"/>
    <w:rsid w:val="3CBA20AF"/>
    <w:rsid w:val="3D11BCE3"/>
    <w:rsid w:val="3D249DA3"/>
    <w:rsid w:val="3D417766"/>
    <w:rsid w:val="3D4C0627"/>
    <w:rsid w:val="3D4D4B64"/>
    <w:rsid w:val="3D9AEAF4"/>
    <w:rsid w:val="3DA13F64"/>
    <w:rsid w:val="3DA228C2"/>
    <w:rsid w:val="3DA47FA2"/>
    <w:rsid w:val="3DC1777F"/>
    <w:rsid w:val="3DE5F0C1"/>
    <w:rsid w:val="3DED4335"/>
    <w:rsid w:val="3DF98B2E"/>
    <w:rsid w:val="3E0A743D"/>
    <w:rsid w:val="3E18AB29"/>
    <w:rsid w:val="3E1B6024"/>
    <w:rsid w:val="3E351543"/>
    <w:rsid w:val="3E3AD739"/>
    <w:rsid w:val="3E4B03C9"/>
    <w:rsid w:val="3E6599FA"/>
    <w:rsid w:val="3E668DB4"/>
    <w:rsid w:val="3E89B25F"/>
    <w:rsid w:val="3EB32839"/>
    <w:rsid w:val="3EB83D59"/>
    <w:rsid w:val="3ED39603"/>
    <w:rsid w:val="3EEC8366"/>
    <w:rsid w:val="3EEE8AFE"/>
    <w:rsid w:val="3EF05D19"/>
    <w:rsid w:val="3EF14053"/>
    <w:rsid w:val="3F0236D4"/>
    <w:rsid w:val="3F0DCE07"/>
    <w:rsid w:val="3F0E1EFC"/>
    <w:rsid w:val="3F10B644"/>
    <w:rsid w:val="3F392F3B"/>
    <w:rsid w:val="3F3EC1AE"/>
    <w:rsid w:val="3F4C7E16"/>
    <w:rsid w:val="3F6AAA28"/>
    <w:rsid w:val="3F7219E2"/>
    <w:rsid w:val="3F742E74"/>
    <w:rsid w:val="3F81CD72"/>
    <w:rsid w:val="3F8E5A59"/>
    <w:rsid w:val="3F9163E6"/>
    <w:rsid w:val="3F9C212C"/>
    <w:rsid w:val="3FA0365B"/>
    <w:rsid w:val="3FA5863A"/>
    <w:rsid w:val="3FBFB61A"/>
    <w:rsid w:val="3FCCB9EE"/>
    <w:rsid w:val="3FDC0721"/>
    <w:rsid w:val="3FE4B278"/>
    <w:rsid w:val="3FE4F903"/>
    <w:rsid w:val="3FFECF36"/>
    <w:rsid w:val="400B74FF"/>
    <w:rsid w:val="401CD84C"/>
    <w:rsid w:val="402C3E34"/>
    <w:rsid w:val="403BB10D"/>
    <w:rsid w:val="4049E797"/>
    <w:rsid w:val="406378FD"/>
    <w:rsid w:val="407ACE50"/>
    <w:rsid w:val="407B2998"/>
    <w:rsid w:val="407E0678"/>
    <w:rsid w:val="4080BEBC"/>
    <w:rsid w:val="408DECC1"/>
    <w:rsid w:val="40A17321"/>
    <w:rsid w:val="40EA849E"/>
    <w:rsid w:val="40F66ACB"/>
    <w:rsid w:val="40FA095F"/>
    <w:rsid w:val="4104D29C"/>
    <w:rsid w:val="411D9183"/>
    <w:rsid w:val="4136AF22"/>
    <w:rsid w:val="4141F3D2"/>
    <w:rsid w:val="414F9ABA"/>
    <w:rsid w:val="4168664B"/>
    <w:rsid w:val="416A0224"/>
    <w:rsid w:val="4176CD40"/>
    <w:rsid w:val="4187A3A5"/>
    <w:rsid w:val="418AF850"/>
    <w:rsid w:val="4194F817"/>
    <w:rsid w:val="419F6637"/>
    <w:rsid w:val="41B8388F"/>
    <w:rsid w:val="41CE041C"/>
    <w:rsid w:val="41DD5098"/>
    <w:rsid w:val="4204AB69"/>
    <w:rsid w:val="420E8080"/>
    <w:rsid w:val="4215CDB7"/>
    <w:rsid w:val="424EE663"/>
    <w:rsid w:val="425FFD5D"/>
    <w:rsid w:val="427109C2"/>
    <w:rsid w:val="427ED206"/>
    <w:rsid w:val="42885EA8"/>
    <w:rsid w:val="42A175CF"/>
    <w:rsid w:val="42A22B50"/>
    <w:rsid w:val="42A41C46"/>
    <w:rsid w:val="42BD0DFE"/>
    <w:rsid w:val="42E8D48B"/>
    <w:rsid w:val="4300A0AF"/>
    <w:rsid w:val="4307CE2F"/>
    <w:rsid w:val="431414DA"/>
    <w:rsid w:val="431B95FB"/>
    <w:rsid w:val="4326C8B1"/>
    <w:rsid w:val="433C2668"/>
    <w:rsid w:val="435FA2F2"/>
    <w:rsid w:val="4369E8A3"/>
    <w:rsid w:val="436AC606"/>
    <w:rsid w:val="4392F5C3"/>
    <w:rsid w:val="43976B0E"/>
    <w:rsid w:val="43AA29B3"/>
    <w:rsid w:val="43F119D7"/>
    <w:rsid w:val="440EEB61"/>
    <w:rsid w:val="4431249A"/>
    <w:rsid w:val="443C735E"/>
    <w:rsid w:val="44454209"/>
    <w:rsid w:val="44525756"/>
    <w:rsid w:val="445A534D"/>
    <w:rsid w:val="4474DFB0"/>
    <w:rsid w:val="4474F4E9"/>
    <w:rsid w:val="447C5B91"/>
    <w:rsid w:val="4481F21D"/>
    <w:rsid w:val="448BCE90"/>
    <w:rsid w:val="448E413E"/>
    <w:rsid w:val="44A384A0"/>
    <w:rsid w:val="44C506DE"/>
    <w:rsid w:val="44F1D0F9"/>
    <w:rsid w:val="450CC768"/>
    <w:rsid w:val="450DD5DB"/>
    <w:rsid w:val="45233096"/>
    <w:rsid w:val="45404FC9"/>
    <w:rsid w:val="4541B5D8"/>
    <w:rsid w:val="4554F1F5"/>
    <w:rsid w:val="45675D68"/>
    <w:rsid w:val="456E8151"/>
    <w:rsid w:val="4578F1AF"/>
    <w:rsid w:val="457AD7CB"/>
    <w:rsid w:val="45813280"/>
    <w:rsid w:val="45885EA4"/>
    <w:rsid w:val="459E1620"/>
    <w:rsid w:val="45A5D277"/>
    <w:rsid w:val="45B00FAD"/>
    <w:rsid w:val="45CBA256"/>
    <w:rsid w:val="45D843BF"/>
    <w:rsid w:val="45F76617"/>
    <w:rsid w:val="460090C0"/>
    <w:rsid w:val="4607FD19"/>
    <w:rsid w:val="4613AA69"/>
    <w:rsid w:val="462447C0"/>
    <w:rsid w:val="462C4BD9"/>
    <w:rsid w:val="46562640"/>
    <w:rsid w:val="465BBD8E"/>
    <w:rsid w:val="4660D73F"/>
    <w:rsid w:val="466A8AB4"/>
    <w:rsid w:val="467C48EE"/>
    <w:rsid w:val="46B502DB"/>
    <w:rsid w:val="46C05B43"/>
    <w:rsid w:val="46D663E2"/>
    <w:rsid w:val="46E49B0C"/>
    <w:rsid w:val="46E55704"/>
    <w:rsid w:val="46F00CF5"/>
    <w:rsid w:val="46FC6CC7"/>
    <w:rsid w:val="470E50E0"/>
    <w:rsid w:val="471802A0"/>
    <w:rsid w:val="471CF204"/>
    <w:rsid w:val="4732AAC0"/>
    <w:rsid w:val="47392F9F"/>
    <w:rsid w:val="473A37F4"/>
    <w:rsid w:val="4749A768"/>
    <w:rsid w:val="47658B8A"/>
    <w:rsid w:val="477494DB"/>
    <w:rsid w:val="477A65F8"/>
    <w:rsid w:val="477ED787"/>
    <w:rsid w:val="47834A09"/>
    <w:rsid w:val="47980D45"/>
    <w:rsid w:val="47A68072"/>
    <w:rsid w:val="47B54451"/>
    <w:rsid w:val="47BA6FE3"/>
    <w:rsid w:val="47E517F5"/>
    <w:rsid w:val="47F1C82E"/>
    <w:rsid w:val="47F9DC88"/>
    <w:rsid w:val="481322B9"/>
    <w:rsid w:val="485B8DAF"/>
    <w:rsid w:val="4864E5E0"/>
    <w:rsid w:val="4872B63D"/>
    <w:rsid w:val="487A7928"/>
    <w:rsid w:val="48893D36"/>
    <w:rsid w:val="4893479C"/>
    <w:rsid w:val="48BCBDA0"/>
    <w:rsid w:val="48BF4B86"/>
    <w:rsid w:val="48EB1643"/>
    <w:rsid w:val="48EEF211"/>
    <w:rsid w:val="48FCAFB5"/>
    <w:rsid w:val="48FE486E"/>
    <w:rsid w:val="491BAD24"/>
    <w:rsid w:val="491BBEDA"/>
    <w:rsid w:val="4920F17E"/>
    <w:rsid w:val="492DE691"/>
    <w:rsid w:val="49303FCE"/>
    <w:rsid w:val="49330254"/>
    <w:rsid w:val="494837B7"/>
    <w:rsid w:val="4989143F"/>
    <w:rsid w:val="498CC3AE"/>
    <w:rsid w:val="499349C4"/>
    <w:rsid w:val="4995D16E"/>
    <w:rsid w:val="499B7756"/>
    <w:rsid w:val="49D22962"/>
    <w:rsid w:val="49E396C3"/>
    <w:rsid w:val="4A5B8BB1"/>
    <w:rsid w:val="4A6ECE1A"/>
    <w:rsid w:val="4A705267"/>
    <w:rsid w:val="4A73C5BB"/>
    <w:rsid w:val="4AB36B5C"/>
    <w:rsid w:val="4ABB70D6"/>
    <w:rsid w:val="4AC1E079"/>
    <w:rsid w:val="4ACE4FB9"/>
    <w:rsid w:val="4AD401E3"/>
    <w:rsid w:val="4AD89BA5"/>
    <w:rsid w:val="4AFAF875"/>
    <w:rsid w:val="4AFED456"/>
    <w:rsid w:val="4B21C9DE"/>
    <w:rsid w:val="4B281F47"/>
    <w:rsid w:val="4B2F1A25"/>
    <w:rsid w:val="4B36518F"/>
    <w:rsid w:val="4B4695F6"/>
    <w:rsid w:val="4B4D407D"/>
    <w:rsid w:val="4B4DD1AD"/>
    <w:rsid w:val="4B50647D"/>
    <w:rsid w:val="4B59C597"/>
    <w:rsid w:val="4B5AC7F8"/>
    <w:rsid w:val="4B5B2CB4"/>
    <w:rsid w:val="4B623716"/>
    <w:rsid w:val="4B73132E"/>
    <w:rsid w:val="4B7E125E"/>
    <w:rsid w:val="4B9298E5"/>
    <w:rsid w:val="4BB4B523"/>
    <w:rsid w:val="4BBE41D0"/>
    <w:rsid w:val="4BBE4633"/>
    <w:rsid w:val="4BCAAB1B"/>
    <w:rsid w:val="4BDBFBD4"/>
    <w:rsid w:val="4BEAFCE7"/>
    <w:rsid w:val="4BF52693"/>
    <w:rsid w:val="4C010F9C"/>
    <w:rsid w:val="4C086D5E"/>
    <w:rsid w:val="4C100E39"/>
    <w:rsid w:val="4C1B6E9D"/>
    <w:rsid w:val="4C2D1CEB"/>
    <w:rsid w:val="4C629EFB"/>
    <w:rsid w:val="4C69CC11"/>
    <w:rsid w:val="4C6E937D"/>
    <w:rsid w:val="4C7AD7E5"/>
    <w:rsid w:val="4C820154"/>
    <w:rsid w:val="4C852624"/>
    <w:rsid w:val="4CAA53AE"/>
    <w:rsid w:val="4CC7534C"/>
    <w:rsid w:val="4CC796A9"/>
    <w:rsid w:val="4CDAFCFE"/>
    <w:rsid w:val="4CEE49E4"/>
    <w:rsid w:val="4CFB7A96"/>
    <w:rsid w:val="4D20AFAC"/>
    <w:rsid w:val="4D39F3A1"/>
    <w:rsid w:val="4D8A6FC8"/>
    <w:rsid w:val="4DAABABF"/>
    <w:rsid w:val="4DBED826"/>
    <w:rsid w:val="4DDFC77C"/>
    <w:rsid w:val="4E0BA2A5"/>
    <w:rsid w:val="4E2E3700"/>
    <w:rsid w:val="4E36B13F"/>
    <w:rsid w:val="4E47C9F8"/>
    <w:rsid w:val="4E49A642"/>
    <w:rsid w:val="4E4CDC27"/>
    <w:rsid w:val="4E4F29BB"/>
    <w:rsid w:val="4E508F0F"/>
    <w:rsid w:val="4E56D644"/>
    <w:rsid w:val="4E75BACB"/>
    <w:rsid w:val="4E852517"/>
    <w:rsid w:val="4E905125"/>
    <w:rsid w:val="4E95D4BB"/>
    <w:rsid w:val="4E96F18B"/>
    <w:rsid w:val="4E9A91D5"/>
    <w:rsid w:val="4EA9614B"/>
    <w:rsid w:val="4EE0B4D2"/>
    <w:rsid w:val="4EE9DBAC"/>
    <w:rsid w:val="4EF3F2FA"/>
    <w:rsid w:val="4EF53CB9"/>
    <w:rsid w:val="4F02F600"/>
    <w:rsid w:val="4F0FDE08"/>
    <w:rsid w:val="4F224A15"/>
    <w:rsid w:val="4F28BAFB"/>
    <w:rsid w:val="4F3DCF91"/>
    <w:rsid w:val="4F52DDDA"/>
    <w:rsid w:val="4F8245C5"/>
    <w:rsid w:val="4F84ACDA"/>
    <w:rsid w:val="4F88218C"/>
    <w:rsid w:val="4F97CA5B"/>
    <w:rsid w:val="4F9DFDD8"/>
    <w:rsid w:val="4FB6BD69"/>
    <w:rsid w:val="4FCDFE12"/>
    <w:rsid w:val="4FD6BC44"/>
    <w:rsid w:val="4FDFFC13"/>
    <w:rsid w:val="4FE433B6"/>
    <w:rsid w:val="4FFC031D"/>
    <w:rsid w:val="50058ADF"/>
    <w:rsid w:val="5024E26D"/>
    <w:rsid w:val="503308E7"/>
    <w:rsid w:val="5054748F"/>
    <w:rsid w:val="506110BF"/>
    <w:rsid w:val="5062BF1C"/>
    <w:rsid w:val="506E9105"/>
    <w:rsid w:val="507490E5"/>
    <w:rsid w:val="50788F11"/>
    <w:rsid w:val="507CFF4A"/>
    <w:rsid w:val="507E1957"/>
    <w:rsid w:val="50883CB1"/>
    <w:rsid w:val="509DBF48"/>
    <w:rsid w:val="509DD34A"/>
    <w:rsid w:val="50A2A193"/>
    <w:rsid w:val="50BFADF7"/>
    <w:rsid w:val="50D11E14"/>
    <w:rsid w:val="50D9DDC8"/>
    <w:rsid w:val="5106743B"/>
    <w:rsid w:val="5112169D"/>
    <w:rsid w:val="51124512"/>
    <w:rsid w:val="512D0103"/>
    <w:rsid w:val="512DA4B8"/>
    <w:rsid w:val="5146B9F4"/>
    <w:rsid w:val="5165984D"/>
    <w:rsid w:val="51735DB4"/>
    <w:rsid w:val="51899EE7"/>
    <w:rsid w:val="519679B6"/>
    <w:rsid w:val="51A31A7E"/>
    <w:rsid w:val="51B04B99"/>
    <w:rsid w:val="51B7618B"/>
    <w:rsid w:val="51CFC8C5"/>
    <w:rsid w:val="51D7EA32"/>
    <w:rsid w:val="51DE11C5"/>
    <w:rsid w:val="51E9F1A4"/>
    <w:rsid w:val="51EC6212"/>
    <w:rsid w:val="52104821"/>
    <w:rsid w:val="52105B1F"/>
    <w:rsid w:val="52253ADA"/>
    <w:rsid w:val="5229B0A3"/>
    <w:rsid w:val="52338AFE"/>
    <w:rsid w:val="52349A06"/>
    <w:rsid w:val="52482F7F"/>
    <w:rsid w:val="5252C6E8"/>
    <w:rsid w:val="5263FF52"/>
    <w:rsid w:val="5290B276"/>
    <w:rsid w:val="52927CF9"/>
    <w:rsid w:val="52C21F4C"/>
    <w:rsid w:val="52C4F2FC"/>
    <w:rsid w:val="52C9277B"/>
    <w:rsid w:val="52D617A5"/>
    <w:rsid w:val="52E3AC81"/>
    <w:rsid w:val="53253CA2"/>
    <w:rsid w:val="532E6CCA"/>
    <w:rsid w:val="533A2C0A"/>
    <w:rsid w:val="53418556"/>
    <w:rsid w:val="536C8C80"/>
    <w:rsid w:val="5378785C"/>
    <w:rsid w:val="537A638F"/>
    <w:rsid w:val="537BC000"/>
    <w:rsid w:val="5395C638"/>
    <w:rsid w:val="53B8A4FA"/>
    <w:rsid w:val="53C0EED9"/>
    <w:rsid w:val="53CC40EF"/>
    <w:rsid w:val="53E64D76"/>
    <w:rsid w:val="5406FD83"/>
    <w:rsid w:val="5409435E"/>
    <w:rsid w:val="541F8B5A"/>
    <w:rsid w:val="543FBAB8"/>
    <w:rsid w:val="5443FA40"/>
    <w:rsid w:val="544BECE8"/>
    <w:rsid w:val="5471062F"/>
    <w:rsid w:val="547D1EBC"/>
    <w:rsid w:val="548459F7"/>
    <w:rsid w:val="54872F6B"/>
    <w:rsid w:val="548A6581"/>
    <w:rsid w:val="54ADFBD7"/>
    <w:rsid w:val="54B488FE"/>
    <w:rsid w:val="54BDE9A9"/>
    <w:rsid w:val="54C52942"/>
    <w:rsid w:val="54ED7918"/>
    <w:rsid w:val="54FBE7DC"/>
    <w:rsid w:val="550E3715"/>
    <w:rsid w:val="55203AFF"/>
    <w:rsid w:val="55354FCB"/>
    <w:rsid w:val="5539969D"/>
    <w:rsid w:val="553E3FB9"/>
    <w:rsid w:val="5540F632"/>
    <w:rsid w:val="554194D1"/>
    <w:rsid w:val="555B57E5"/>
    <w:rsid w:val="5573423E"/>
    <w:rsid w:val="557D2664"/>
    <w:rsid w:val="55851327"/>
    <w:rsid w:val="5585F75F"/>
    <w:rsid w:val="559B00C4"/>
    <w:rsid w:val="559E8F7B"/>
    <w:rsid w:val="55A13349"/>
    <w:rsid w:val="55AD300C"/>
    <w:rsid w:val="55BA1A9B"/>
    <w:rsid w:val="55BAD6D4"/>
    <w:rsid w:val="55E4A26A"/>
    <w:rsid w:val="55E5E9EE"/>
    <w:rsid w:val="56200CC7"/>
    <w:rsid w:val="562AF708"/>
    <w:rsid w:val="5661F393"/>
    <w:rsid w:val="56669322"/>
    <w:rsid w:val="568CBDC6"/>
    <w:rsid w:val="56906309"/>
    <w:rsid w:val="5694D4ED"/>
    <w:rsid w:val="56BB70AB"/>
    <w:rsid w:val="56E93C3A"/>
    <w:rsid w:val="56EDF0D4"/>
    <w:rsid w:val="570097B7"/>
    <w:rsid w:val="571E8E1B"/>
    <w:rsid w:val="57334847"/>
    <w:rsid w:val="5737B478"/>
    <w:rsid w:val="574B5C76"/>
    <w:rsid w:val="57572C1C"/>
    <w:rsid w:val="578FE760"/>
    <w:rsid w:val="57943920"/>
    <w:rsid w:val="57B3FC55"/>
    <w:rsid w:val="57B59708"/>
    <w:rsid w:val="57F35B7A"/>
    <w:rsid w:val="580FCC95"/>
    <w:rsid w:val="5813F806"/>
    <w:rsid w:val="5816806F"/>
    <w:rsid w:val="5816E1FD"/>
    <w:rsid w:val="58239E5C"/>
    <w:rsid w:val="58277A37"/>
    <w:rsid w:val="582DA726"/>
    <w:rsid w:val="5840EEA4"/>
    <w:rsid w:val="584DDF06"/>
    <w:rsid w:val="58634E46"/>
    <w:rsid w:val="589A684B"/>
    <w:rsid w:val="58AAFAF1"/>
    <w:rsid w:val="58BD9821"/>
    <w:rsid w:val="58C11B57"/>
    <w:rsid w:val="58D49FAE"/>
    <w:rsid w:val="58D78D7F"/>
    <w:rsid w:val="58DE4EEF"/>
    <w:rsid w:val="58E00A7C"/>
    <w:rsid w:val="590560E3"/>
    <w:rsid w:val="592081B6"/>
    <w:rsid w:val="5927CEB3"/>
    <w:rsid w:val="5927EE4E"/>
    <w:rsid w:val="592C0437"/>
    <w:rsid w:val="5934DD47"/>
    <w:rsid w:val="593634FD"/>
    <w:rsid w:val="593BC06B"/>
    <w:rsid w:val="595BDF9A"/>
    <w:rsid w:val="59638951"/>
    <w:rsid w:val="5978719F"/>
    <w:rsid w:val="59837634"/>
    <w:rsid w:val="59979E7D"/>
    <w:rsid w:val="59A5842A"/>
    <w:rsid w:val="59AD9674"/>
    <w:rsid w:val="59AF470A"/>
    <w:rsid w:val="59B758FA"/>
    <w:rsid w:val="59C3CE66"/>
    <w:rsid w:val="59DD2149"/>
    <w:rsid w:val="59DF613C"/>
    <w:rsid w:val="59F07905"/>
    <w:rsid w:val="59FF2EC1"/>
    <w:rsid w:val="5A0F4C4C"/>
    <w:rsid w:val="5A2C1D72"/>
    <w:rsid w:val="5A392D5D"/>
    <w:rsid w:val="5A3AC86D"/>
    <w:rsid w:val="5A5AE80A"/>
    <w:rsid w:val="5A6357AB"/>
    <w:rsid w:val="5A6E7DC3"/>
    <w:rsid w:val="5A7513EE"/>
    <w:rsid w:val="5A859CB3"/>
    <w:rsid w:val="5A915A12"/>
    <w:rsid w:val="5A9EAEF9"/>
    <w:rsid w:val="5AA10208"/>
    <w:rsid w:val="5ACF9C8D"/>
    <w:rsid w:val="5AD4F691"/>
    <w:rsid w:val="5AD66D82"/>
    <w:rsid w:val="5AED019D"/>
    <w:rsid w:val="5AED21D4"/>
    <w:rsid w:val="5B2AFAA5"/>
    <w:rsid w:val="5B3A55EF"/>
    <w:rsid w:val="5B41060F"/>
    <w:rsid w:val="5B430EF0"/>
    <w:rsid w:val="5B65B214"/>
    <w:rsid w:val="5B6815DA"/>
    <w:rsid w:val="5B74A19E"/>
    <w:rsid w:val="5B778316"/>
    <w:rsid w:val="5B7E61BB"/>
    <w:rsid w:val="5B8035C5"/>
    <w:rsid w:val="5B8AC92C"/>
    <w:rsid w:val="5B8E0B71"/>
    <w:rsid w:val="5B90E4B7"/>
    <w:rsid w:val="5BA78B64"/>
    <w:rsid w:val="5BA88D61"/>
    <w:rsid w:val="5BCDCBFF"/>
    <w:rsid w:val="5BE123CC"/>
    <w:rsid w:val="5BEDEED5"/>
    <w:rsid w:val="5BFB1DFE"/>
    <w:rsid w:val="5C01F2D1"/>
    <w:rsid w:val="5C05296D"/>
    <w:rsid w:val="5C0D5A08"/>
    <w:rsid w:val="5C11C27E"/>
    <w:rsid w:val="5C186A0A"/>
    <w:rsid w:val="5C21C29D"/>
    <w:rsid w:val="5C2506C2"/>
    <w:rsid w:val="5C2EA68B"/>
    <w:rsid w:val="5C47DBC3"/>
    <w:rsid w:val="5C4FD935"/>
    <w:rsid w:val="5C64EE99"/>
    <w:rsid w:val="5C6CCDB1"/>
    <w:rsid w:val="5C784E42"/>
    <w:rsid w:val="5C88F235"/>
    <w:rsid w:val="5C937070"/>
    <w:rsid w:val="5C95C7F7"/>
    <w:rsid w:val="5CAC317E"/>
    <w:rsid w:val="5CB20645"/>
    <w:rsid w:val="5CD56158"/>
    <w:rsid w:val="5CD91742"/>
    <w:rsid w:val="5CDC2710"/>
    <w:rsid w:val="5CE9707E"/>
    <w:rsid w:val="5CF9FD4D"/>
    <w:rsid w:val="5D018275"/>
    <w:rsid w:val="5D3C5ADD"/>
    <w:rsid w:val="5D3DEACC"/>
    <w:rsid w:val="5D444630"/>
    <w:rsid w:val="5D53AAF3"/>
    <w:rsid w:val="5D5A0459"/>
    <w:rsid w:val="5D5F26E1"/>
    <w:rsid w:val="5D6A9154"/>
    <w:rsid w:val="5D6BF486"/>
    <w:rsid w:val="5D6CD3D0"/>
    <w:rsid w:val="5D6F3699"/>
    <w:rsid w:val="5D726D77"/>
    <w:rsid w:val="5D745958"/>
    <w:rsid w:val="5D7E2F6F"/>
    <w:rsid w:val="5D91ADF3"/>
    <w:rsid w:val="5D97940E"/>
    <w:rsid w:val="5D9942EB"/>
    <w:rsid w:val="5DA01EA5"/>
    <w:rsid w:val="5DAB0587"/>
    <w:rsid w:val="5DAD8AA5"/>
    <w:rsid w:val="5DBAB89E"/>
    <w:rsid w:val="5DC00F4B"/>
    <w:rsid w:val="5DCCEF50"/>
    <w:rsid w:val="5DEA4140"/>
    <w:rsid w:val="5DFD5F3F"/>
    <w:rsid w:val="5E0BEBF8"/>
    <w:rsid w:val="5E14E954"/>
    <w:rsid w:val="5E175CB2"/>
    <w:rsid w:val="5E1CF0A1"/>
    <w:rsid w:val="5E234297"/>
    <w:rsid w:val="5E3DD5E2"/>
    <w:rsid w:val="5E40016A"/>
    <w:rsid w:val="5E410EBC"/>
    <w:rsid w:val="5E413F61"/>
    <w:rsid w:val="5E4C9694"/>
    <w:rsid w:val="5E5BC4CA"/>
    <w:rsid w:val="5E6E4BB6"/>
    <w:rsid w:val="5E78230A"/>
    <w:rsid w:val="5E7B7785"/>
    <w:rsid w:val="5E7D9E96"/>
    <w:rsid w:val="5E865816"/>
    <w:rsid w:val="5E8B5A96"/>
    <w:rsid w:val="5E9C14A8"/>
    <w:rsid w:val="5EB0080B"/>
    <w:rsid w:val="5ED3623D"/>
    <w:rsid w:val="5EE73F27"/>
    <w:rsid w:val="5EF0E9CC"/>
    <w:rsid w:val="5F0C1434"/>
    <w:rsid w:val="5F13FC06"/>
    <w:rsid w:val="5F158C5D"/>
    <w:rsid w:val="5F2522AB"/>
    <w:rsid w:val="5F3B09F4"/>
    <w:rsid w:val="5F4D8BB6"/>
    <w:rsid w:val="5F61F20D"/>
    <w:rsid w:val="5F697E67"/>
    <w:rsid w:val="5F71F4FA"/>
    <w:rsid w:val="5FA7583B"/>
    <w:rsid w:val="5FB3F90D"/>
    <w:rsid w:val="5FB81573"/>
    <w:rsid w:val="5FC775E7"/>
    <w:rsid w:val="5FE2AF62"/>
    <w:rsid w:val="5FF71007"/>
    <w:rsid w:val="601B6819"/>
    <w:rsid w:val="601BF53C"/>
    <w:rsid w:val="6034901E"/>
    <w:rsid w:val="604D85D9"/>
    <w:rsid w:val="607EAB66"/>
    <w:rsid w:val="6096A27F"/>
    <w:rsid w:val="609DA5CA"/>
    <w:rsid w:val="60A84485"/>
    <w:rsid w:val="60B9402F"/>
    <w:rsid w:val="60E8BEAA"/>
    <w:rsid w:val="60FE1FC4"/>
    <w:rsid w:val="61089391"/>
    <w:rsid w:val="61237992"/>
    <w:rsid w:val="61265F44"/>
    <w:rsid w:val="61343F51"/>
    <w:rsid w:val="61609238"/>
    <w:rsid w:val="61703BD6"/>
    <w:rsid w:val="617124E8"/>
    <w:rsid w:val="6175A75C"/>
    <w:rsid w:val="618316A3"/>
    <w:rsid w:val="61955013"/>
    <w:rsid w:val="61987C04"/>
    <w:rsid w:val="619B3524"/>
    <w:rsid w:val="61ABC35D"/>
    <w:rsid w:val="61C5E9F1"/>
    <w:rsid w:val="61DDB8EE"/>
    <w:rsid w:val="61E0D47C"/>
    <w:rsid w:val="61E767BB"/>
    <w:rsid w:val="620DAFD9"/>
    <w:rsid w:val="622DE18E"/>
    <w:rsid w:val="6247B58D"/>
    <w:rsid w:val="62588DA8"/>
    <w:rsid w:val="6264BDF2"/>
    <w:rsid w:val="6282C173"/>
    <w:rsid w:val="628CE9FB"/>
    <w:rsid w:val="628F64C7"/>
    <w:rsid w:val="62902D78"/>
    <w:rsid w:val="62987A30"/>
    <w:rsid w:val="63062B88"/>
    <w:rsid w:val="6313212C"/>
    <w:rsid w:val="6332B071"/>
    <w:rsid w:val="633F0FE1"/>
    <w:rsid w:val="63539BE2"/>
    <w:rsid w:val="6355E240"/>
    <w:rsid w:val="635A4F01"/>
    <w:rsid w:val="635ACC52"/>
    <w:rsid w:val="63661184"/>
    <w:rsid w:val="636AC1E8"/>
    <w:rsid w:val="63948452"/>
    <w:rsid w:val="639A0313"/>
    <w:rsid w:val="639B94C3"/>
    <w:rsid w:val="639DD075"/>
    <w:rsid w:val="639F8DA1"/>
    <w:rsid w:val="63BAE7B5"/>
    <w:rsid w:val="63BEF6AF"/>
    <w:rsid w:val="63C4908A"/>
    <w:rsid w:val="63EABCA1"/>
    <w:rsid w:val="64045EC6"/>
    <w:rsid w:val="640D66B2"/>
    <w:rsid w:val="6418536D"/>
    <w:rsid w:val="6442FB50"/>
    <w:rsid w:val="64592808"/>
    <w:rsid w:val="64A47B37"/>
    <w:rsid w:val="64A52076"/>
    <w:rsid w:val="64BFA0D6"/>
    <w:rsid w:val="64C18DCA"/>
    <w:rsid w:val="64C7D771"/>
    <w:rsid w:val="64D3EA5A"/>
    <w:rsid w:val="64F98F2B"/>
    <w:rsid w:val="65077B0F"/>
    <w:rsid w:val="650C53CD"/>
    <w:rsid w:val="6517D73B"/>
    <w:rsid w:val="65459B27"/>
    <w:rsid w:val="65491FD6"/>
    <w:rsid w:val="654C83DD"/>
    <w:rsid w:val="65606C89"/>
    <w:rsid w:val="6589CF7E"/>
    <w:rsid w:val="65B2AADC"/>
    <w:rsid w:val="65C6096A"/>
    <w:rsid w:val="65CEB0A9"/>
    <w:rsid w:val="65F47A9D"/>
    <w:rsid w:val="65FA2482"/>
    <w:rsid w:val="6604BFB7"/>
    <w:rsid w:val="66058772"/>
    <w:rsid w:val="66092204"/>
    <w:rsid w:val="6610F606"/>
    <w:rsid w:val="666A7D39"/>
    <w:rsid w:val="668DD124"/>
    <w:rsid w:val="66A7DC29"/>
    <w:rsid w:val="66AFE359"/>
    <w:rsid w:val="66B20791"/>
    <w:rsid w:val="66B5C5B6"/>
    <w:rsid w:val="66C0A94C"/>
    <w:rsid w:val="66C40129"/>
    <w:rsid w:val="66C7CF14"/>
    <w:rsid w:val="66E289F6"/>
    <w:rsid w:val="66ECF6FE"/>
    <w:rsid w:val="66F35CDC"/>
    <w:rsid w:val="66F3A272"/>
    <w:rsid w:val="66F4FBAA"/>
    <w:rsid w:val="6717FD99"/>
    <w:rsid w:val="67218925"/>
    <w:rsid w:val="67441E87"/>
    <w:rsid w:val="675F0506"/>
    <w:rsid w:val="67611683"/>
    <w:rsid w:val="67620D64"/>
    <w:rsid w:val="67670501"/>
    <w:rsid w:val="67671DC0"/>
    <w:rsid w:val="676F5197"/>
    <w:rsid w:val="679399F5"/>
    <w:rsid w:val="679E0EE2"/>
    <w:rsid w:val="67A9BDE4"/>
    <w:rsid w:val="67B6854C"/>
    <w:rsid w:val="67B75902"/>
    <w:rsid w:val="67BD8183"/>
    <w:rsid w:val="67BF0AF2"/>
    <w:rsid w:val="67C5F367"/>
    <w:rsid w:val="67C77413"/>
    <w:rsid w:val="67CEB001"/>
    <w:rsid w:val="67D15349"/>
    <w:rsid w:val="67DAF512"/>
    <w:rsid w:val="67DBA915"/>
    <w:rsid w:val="67DC3DC0"/>
    <w:rsid w:val="67F7C5B6"/>
    <w:rsid w:val="67FDA72F"/>
    <w:rsid w:val="67FE0CE7"/>
    <w:rsid w:val="6800E807"/>
    <w:rsid w:val="6805D8D6"/>
    <w:rsid w:val="68085D24"/>
    <w:rsid w:val="680A9F98"/>
    <w:rsid w:val="682B3845"/>
    <w:rsid w:val="6839DDAC"/>
    <w:rsid w:val="68472B60"/>
    <w:rsid w:val="6897FB56"/>
    <w:rsid w:val="689C5F74"/>
    <w:rsid w:val="68E7F5AD"/>
    <w:rsid w:val="68ED8059"/>
    <w:rsid w:val="690AA850"/>
    <w:rsid w:val="693098BB"/>
    <w:rsid w:val="6938E44E"/>
    <w:rsid w:val="696D735C"/>
    <w:rsid w:val="69960144"/>
    <w:rsid w:val="69D70B97"/>
    <w:rsid w:val="69E78D00"/>
    <w:rsid w:val="69E79382"/>
    <w:rsid w:val="69EB3A12"/>
    <w:rsid w:val="69EBB308"/>
    <w:rsid w:val="69F4D530"/>
    <w:rsid w:val="69FCAC41"/>
    <w:rsid w:val="6A2D65BA"/>
    <w:rsid w:val="6A404F13"/>
    <w:rsid w:val="6A415744"/>
    <w:rsid w:val="6A5DBD3B"/>
    <w:rsid w:val="6AC2DA6F"/>
    <w:rsid w:val="6ACDD19D"/>
    <w:rsid w:val="6AD8606B"/>
    <w:rsid w:val="6ADF33E8"/>
    <w:rsid w:val="6AEBE6A9"/>
    <w:rsid w:val="6AEE4C21"/>
    <w:rsid w:val="6AF92DF1"/>
    <w:rsid w:val="6B051CDC"/>
    <w:rsid w:val="6B0CFE21"/>
    <w:rsid w:val="6B0D3467"/>
    <w:rsid w:val="6B0EDA17"/>
    <w:rsid w:val="6B27DA2D"/>
    <w:rsid w:val="6B500B57"/>
    <w:rsid w:val="6B5AA1E3"/>
    <w:rsid w:val="6B5AFCE8"/>
    <w:rsid w:val="6B618328"/>
    <w:rsid w:val="6B6D8935"/>
    <w:rsid w:val="6B717E6E"/>
    <w:rsid w:val="6B751E67"/>
    <w:rsid w:val="6B81A739"/>
    <w:rsid w:val="6BA20A1B"/>
    <w:rsid w:val="6BC646C2"/>
    <w:rsid w:val="6BC68845"/>
    <w:rsid w:val="6BC788F3"/>
    <w:rsid w:val="6BCF1171"/>
    <w:rsid w:val="6BD7B117"/>
    <w:rsid w:val="6BFE72FA"/>
    <w:rsid w:val="6C0A95FE"/>
    <w:rsid w:val="6C296886"/>
    <w:rsid w:val="6C3807E0"/>
    <w:rsid w:val="6C3C6685"/>
    <w:rsid w:val="6C3F3BBE"/>
    <w:rsid w:val="6C43117B"/>
    <w:rsid w:val="6C5897AC"/>
    <w:rsid w:val="6C63C9C9"/>
    <w:rsid w:val="6C65F484"/>
    <w:rsid w:val="6C770C8F"/>
    <w:rsid w:val="6C97EEC2"/>
    <w:rsid w:val="6C9BF969"/>
    <w:rsid w:val="6CB2DC6F"/>
    <w:rsid w:val="6CC76065"/>
    <w:rsid w:val="6CDB9B8D"/>
    <w:rsid w:val="6CE08F51"/>
    <w:rsid w:val="6CE0A844"/>
    <w:rsid w:val="6CF3CB6D"/>
    <w:rsid w:val="6D038E2C"/>
    <w:rsid w:val="6D13B68B"/>
    <w:rsid w:val="6D1D859F"/>
    <w:rsid w:val="6D1E7834"/>
    <w:rsid w:val="6D2E6F99"/>
    <w:rsid w:val="6D2F4E4A"/>
    <w:rsid w:val="6D300759"/>
    <w:rsid w:val="6D369CFD"/>
    <w:rsid w:val="6D3E50B7"/>
    <w:rsid w:val="6D406A73"/>
    <w:rsid w:val="6D40ED9A"/>
    <w:rsid w:val="6D5AE48F"/>
    <w:rsid w:val="6D723232"/>
    <w:rsid w:val="6D77BC7C"/>
    <w:rsid w:val="6D7C24A0"/>
    <w:rsid w:val="6D7E93A8"/>
    <w:rsid w:val="6D9218AF"/>
    <w:rsid w:val="6DA2F883"/>
    <w:rsid w:val="6DB4D49E"/>
    <w:rsid w:val="6DB6831D"/>
    <w:rsid w:val="6DEB5F22"/>
    <w:rsid w:val="6DEE10C7"/>
    <w:rsid w:val="6DF1B6E1"/>
    <w:rsid w:val="6DF49179"/>
    <w:rsid w:val="6E02C39B"/>
    <w:rsid w:val="6E031E5C"/>
    <w:rsid w:val="6E09BAE6"/>
    <w:rsid w:val="6E22EADA"/>
    <w:rsid w:val="6E341DFC"/>
    <w:rsid w:val="6E387BDF"/>
    <w:rsid w:val="6E4184F1"/>
    <w:rsid w:val="6E5C8D7A"/>
    <w:rsid w:val="6E67E921"/>
    <w:rsid w:val="6E6FD19C"/>
    <w:rsid w:val="6E811643"/>
    <w:rsid w:val="6E8D3CDA"/>
    <w:rsid w:val="6EA92050"/>
    <w:rsid w:val="6EAF27B7"/>
    <w:rsid w:val="6EBE10BB"/>
    <w:rsid w:val="6ED7DA2E"/>
    <w:rsid w:val="6F036B28"/>
    <w:rsid w:val="6F0B3A47"/>
    <w:rsid w:val="6F0B6D2D"/>
    <w:rsid w:val="6F15CB06"/>
    <w:rsid w:val="6F164C5B"/>
    <w:rsid w:val="6F22B784"/>
    <w:rsid w:val="6F28F496"/>
    <w:rsid w:val="6F29F926"/>
    <w:rsid w:val="6F2EA953"/>
    <w:rsid w:val="6F3CA122"/>
    <w:rsid w:val="6F558288"/>
    <w:rsid w:val="6F5AC72A"/>
    <w:rsid w:val="6F77C031"/>
    <w:rsid w:val="6F7F70B2"/>
    <w:rsid w:val="6F8817A6"/>
    <w:rsid w:val="6F88B461"/>
    <w:rsid w:val="6F99104B"/>
    <w:rsid w:val="6FA453A8"/>
    <w:rsid w:val="6FBCF420"/>
    <w:rsid w:val="6FC9133F"/>
    <w:rsid w:val="6FCCADE4"/>
    <w:rsid w:val="6FD15958"/>
    <w:rsid w:val="6FDD41F2"/>
    <w:rsid w:val="6FDDF386"/>
    <w:rsid w:val="6FE282EE"/>
    <w:rsid w:val="700DE4D6"/>
    <w:rsid w:val="70120029"/>
    <w:rsid w:val="701D9805"/>
    <w:rsid w:val="70209C1C"/>
    <w:rsid w:val="7056B030"/>
    <w:rsid w:val="705FA8AC"/>
    <w:rsid w:val="70723A99"/>
    <w:rsid w:val="7091D196"/>
    <w:rsid w:val="70AAC24D"/>
    <w:rsid w:val="70B8FB67"/>
    <w:rsid w:val="70C9DE30"/>
    <w:rsid w:val="70E57A4F"/>
    <w:rsid w:val="70F506F7"/>
    <w:rsid w:val="71236018"/>
    <w:rsid w:val="712A9C2C"/>
    <w:rsid w:val="71498FB3"/>
    <w:rsid w:val="7169AFE2"/>
    <w:rsid w:val="7184BBE9"/>
    <w:rsid w:val="718D321C"/>
    <w:rsid w:val="71969BCE"/>
    <w:rsid w:val="7196D422"/>
    <w:rsid w:val="7199FF73"/>
    <w:rsid w:val="719DBD19"/>
    <w:rsid w:val="71AE882A"/>
    <w:rsid w:val="71C08E40"/>
    <w:rsid w:val="71C10B3C"/>
    <w:rsid w:val="71D64A67"/>
    <w:rsid w:val="71E29C2A"/>
    <w:rsid w:val="71E6C879"/>
    <w:rsid w:val="71F6464C"/>
    <w:rsid w:val="71FD7B23"/>
    <w:rsid w:val="7205052D"/>
    <w:rsid w:val="72158C73"/>
    <w:rsid w:val="7218AD19"/>
    <w:rsid w:val="72248911"/>
    <w:rsid w:val="723C7DC5"/>
    <w:rsid w:val="72442AD1"/>
    <w:rsid w:val="72598C82"/>
    <w:rsid w:val="72749235"/>
    <w:rsid w:val="728639DF"/>
    <w:rsid w:val="728B84F6"/>
    <w:rsid w:val="729E42CF"/>
    <w:rsid w:val="72B58B9F"/>
    <w:rsid w:val="72CD76B6"/>
    <w:rsid w:val="72DCB20C"/>
    <w:rsid w:val="72FDC446"/>
    <w:rsid w:val="73294BB7"/>
    <w:rsid w:val="732C29AB"/>
    <w:rsid w:val="733C5B28"/>
    <w:rsid w:val="735BCCEC"/>
    <w:rsid w:val="73726369"/>
    <w:rsid w:val="7382DED5"/>
    <w:rsid w:val="73867081"/>
    <w:rsid w:val="738F31A0"/>
    <w:rsid w:val="7394F588"/>
    <w:rsid w:val="73ACBBC2"/>
    <w:rsid w:val="73C74685"/>
    <w:rsid w:val="73CA13D3"/>
    <w:rsid w:val="73E0BE05"/>
    <w:rsid w:val="73E8DFBA"/>
    <w:rsid w:val="73F224CE"/>
    <w:rsid w:val="7413AFC3"/>
    <w:rsid w:val="74267E13"/>
    <w:rsid w:val="743A0AE5"/>
    <w:rsid w:val="743F90DF"/>
    <w:rsid w:val="7444B5CD"/>
    <w:rsid w:val="74647E01"/>
    <w:rsid w:val="746C63FB"/>
    <w:rsid w:val="746EE608"/>
    <w:rsid w:val="74755F94"/>
    <w:rsid w:val="74828DA5"/>
    <w:rsid w:val="74842E2D"/>
    <w:rsid w:val="749B9B9F"/>
    <w:rsid w:val="74A74BCE"/>
    <w:rsid w:val="74B9133A"/>
    <w:rsid w:val="74BF6C67"/>
    <w:rsid w:val="74C66204"/>
    <w:rsid w:val="74CE3C90"/>
    <w:rsid w:val="74D0A3A7"/>
    <w:rsid w:val="74D4A4F4"/>
    <w:rsid w:val="74D56111"/>
    <w:rsid w:val="74D9251A"/>
    <w:rsid w:val="74DDA80D"/>
    <w:rsid w:val="74EB9804"/>
    <w:rsid w:val="75074CE7"/>
    <w:rsid w:val="7511BE02"/>
    <w:rsid w:val="75154BDF"/>
    <w:rsid w:val="75215724"/>
    <w:rsid w:val="75319739"/>
    <w:rsid w:val="75346091"/>
    <w:rsid w:val="7547AAEC"/>
    <w:rsid w:val="75546CA6"/>
    <w:rsid w:val="755927BF"/>
    <w:rsid w:val="7563C6E7"/>
    <w:rsid w:val="758B8169"/>
    <w:rsid w:val="759BB51D"/>
    <w:rsid w:val="75A6C76F"/>
    <w:rsid w:val="75BF0207"/>
    <w:rsid w:val="75C24E74"/>
    <w:rsid w:val="75E7B9C3"/>
    <w:rsid w:val="75E86DFD"/>
    <w:rsid w:val="75F15170"/>
    <w:rsid w:val="76089BF5"/>
    <w:rsid w:val="760C4019"/>
    <w:rsid w:val="761F7D53"/>
    <w:rsid w:val="762269D2"/>
    <w:rsid w:val="76484ADB"/>
    <w:rsid w:val="7660E3B9"/>
    <w:rsid w:val="766C7408"/>
    <w:rsid w:val="7684355C"/>
    <w:rsid w:val="768613F5"/>
    <w:rsid w:val="76AB4113"/>
    <w:rsid w:val="76E31C31"/>
    <w:rsid w:val="76EE3871"/>
    <w:rsid w:val="77132DE9"/>
    <w:rsid w:val="772E9C54"/>
    <w:rsid w:val="77328F08"/>
    <w:rsid w:val="77333F9C"/>
    <w:rsid w:val="773D1584"/>
    <w:rsid w:val="7748F8CB"/>
    <w:rsid w:val="7763D3EA"/>
    <w:rsid w:val="776687C5"/>
    <w:rsid w:val="776FC01C"/>
    <w:rsid w:val="7778E7B2"/>
    <w:rsid w:val="7789EB62"/>
    <w:rsid w:val="77944DDD"/>
    <w:rsid w:val="77A5D59F"/>
    <w:rsid w:val="77B8BDFE"/>
    <w:rsid w:val="77BDA971"/>
    <w:rsid w:val="77D61A75"/>
    <w:rsid w:val="77DEA3C0"/>
    <w:rsid w:val="77E66D15"/>
    <w:rsid w:val="77FC543B"/>
    <w:rsid w:val="77FF383D"/>
    <w:rsid w:val="78083B05"/>
    <w:rsid w:val="7813FFAA"/>
    <w:rsid w:val="78173464"/>
    <w:rsid w:val="7836A5FA"/>
    <w:rsid w:val="784C4E88"/>
    <w:rsid w:val="785AD699"/>
    <w:rsid w:val="786527DB"/>
    <w:rsid w:val="78682A80"/>
    <w:rsid w:val="786F7180"/>
    <w:rsid w:val="787D1BFF"/>
    <w:rsid w:val="788D70A3"/>
    <w:rsid w:val="78986000"/>
    <w:rsid w:val="78A9B257"/>
    <w:rsid w:val="78B345E5"/>
    <w:rsid w:val="78B63EEA"/>
    <w:rsid w:val="78CE67C8"/>
    <w:rsid w:val="78F22196"/>
    <w:rsid w:val="79051B19"/>
    <w:rsid w:val="790DCC7A"/>
    <w:rsid w:val="792FA58B"/>
    <w:rsid w:val="795E4D34"/>
    <w:rsid w:val="795E6026"/>
    <w:rsid w:val="7968253D"/>
    <w:rsid w:val="796CDE19"/>
    <w:rsid w:val="7977D849"/>
    <w:rsid w:val="79886143"/>
    <w:rsid w:val="799401AB"/>
    <w:rsid w:val="79A2DF17"/>
    <w:rsid w:val="79A35E6F"/>
    <w:rsid w:val="79BE2E08"/>
    <w:rsid w:val="79C0D35B"/>
    <w:rsid w:val="79C47DE1"/>
    <w:rsid w:val="79CD7EB9"/>
    <w:rsid w:val="79E44D0B"/>
    <w:rsid w:val="79E97539"/>
    <w:rsid w:val="79EB853F"/>
    <w:rsid w:val="7A07222B"/>
    <w:rsid w:val="7A20CE11"/>
    <w:rsid w:val="7A2BF7A4"/>
    <w:rsid w:val="7A2E674D"/>
    <w:rsid w:val="7A3A2E7C"/>
    <w:rsid w:val="7A3F3196"/>
    <w:rsid w:val="7A424314"/>
    <w:rsid w:val="7A45F20C"/>
    <w:rsid w:val="7A4ACFF5"/>
    <w:rsid w:val="7A88ACF5"/>
    <w:rsid w:val="7A899935"/>
    <w:rsid w:val="7A91164C"/>
    <w:rsid w:val="7A93BD03"/>
    <w:rsid w:val="7A9E5DCE"/>
    <w:rsid w:val="7AA04843"/>
    <w:rsid w:val="7AABCA85"/>
    <w:rsid w:val="7ACB75EC"/>
    <w:rsid w:val="7AD1BC6D"/>
    <w:rsid w:val="7AD5E5FA"/>
    <w:rsid w:val="7B0CA830"/>
    <w:rsid w:val="7B162660"/>
    <w:rsid w:val="7B16AD3E"/>
    <w:rsid w:val="7B33CAF6"/>
    <w:rsid w:val="7B36B106"/>
    <w:rsid w:val="7B37128C"/>
    <w:rsid w:val="7B3B5E95"/>
    <w:rsid w:val="7B59C7E0"/>
    <w:rsid w:val="7B5D36D3"/>
    <w:rsid w:val="7B6765F0"/>
    <w:rsid w:val="7B8085FC"/>
    <w:rsid w:val="7B87ED88"/>
    <w:rsid w:val="7BA63BA4"/>
    <w:rsid w:val="7BB0FB8A"/>
    <w:rsid w:val="7BBB1A38"/>
    <w:rsid w:val="7BC1A994"/>
    <w:rsid w:val="7BE762AE"/>
    <w:rsid w:val="7BEE31AC"/>
    <w:rsid w:val="7C087196"/>
    <w:rsid w:val="7C3439AB"/>
    <w:rsid w:val="7C3F4BA7"/>
    <w:rsid w:val="7C6638C2"/>
    <w:rsid w:val="7C7E2012"/>
    <w:rsid w:val="7C9D4B52"/>
    <w:rsid w:val="7C9FF8DA"/>
    <w:rsid w:val="7CBBCA7D"/>
    <w:rsid w:val="7CC51622"/>
    <w:rsid w:val="7CDDF71B"/>
    <w:rsid w:val="7CE11B1B"/>
    <w:rsid w:val="7CE853C0"/>
    <w:rsid w:val="7CF7C8B8"/>
    <w:rsid w:val="7D0574B8"/>
    <w:rsid w:val="7D0F053F"/>
    <w:rsid w:val="7D162B0F"/>
    <w:rsid w:val="7D1A0A57"/>
    <w:rsid w:val="7D203499"/>
    <w:rsid w:val="7D612AF2"/>
    <w:rsid w:val="7D8133B2"/>
    <w:rsid w:val="7D87AE51"/>
    <w:rsid w:val="7D882AE8"/>
    <w:rsid w:val="7DB0EB8F"/>
    <w:rsid w:val="7DBB0938"/>
    <w:rsid w:val="7DCF1627"/>
    <w:rsid w:val="7DDD28DF"/>
    <w:rsid w:val="7DE8A79A"/>
    <w:rsid w:val="7DE8BAC3"/>
    <w:rsid w:val="7DF8402B"/>
    <w:rsid w:val="7DF8EAAB"/>
    <w:rsid w:val="7E15B8D1"/>
    <w:rsid w:val="7E1736AC"/>
    <w:rsid w:val="7E1758D5"/>
    <w:rsid w:val="7E2FEC2C"/>
    <w:rsid w:val="7E344DA8"/>
    <w:rsid w:val="7E35711B"/>
    <w:rsid w:val="7E35C915"/>
    <w:rsid w:val="7E3C1D44"/>
    <w:rsid w:val="7E420662"/>
    <w:rsid w:val="7E43FD38"/>
    <w:rsid w:val="7E53C26D"/>
    <w:rsid w:val="7E60A8A3"/>
    <w:rsid w:val="7E61DD76"/>
    <w:rsid w:val="7E6DE44B"/>
    <w:rsid w:val="7E7248AE"/>
    <w:rsid w:val="7E735B6B"/>
    <w:rsid w:val="7E801F00"/>
    <w:rsid w:val="7E82ECF2"/>
    <w:rsid w:val="7E93C3B6"/>
    <w:rsid w:val="7E972220"/>
    <w:rsid w:val="7E9BFF6C"/>
    <w:rsid w:val="7EB4276D"/>
    <w:rsid w:val="7EBC4B2A"/>
    <w:rsid w:val="7EC398E4"/>
    <w:rsid w:val="7EDA934E"/>
    <w:rsid w:val="7EF94A56"/>
    <w:rsid w:val="7F0EDDD4"/>
    <w:rsid w:val="7F218D13"/>
    <w:rsid w:val="7F2A1D0C"/>
    <w:rsid w:val="7F2BD503"/>
    <w:rsid w:val="7F2D02B9"/>
    <w:rsid w:val="7F381906"/>
    <w:rsid w:val="7F399C8F"/>
    <w:rsid w:val="7F521980"/>
    <w:rsid w:val="7F53483B"/>
    <w:rsid w:val="7F5794BD"/>
    <w:rsid w:val="7F8E5BD8"/>
    <w:rsid w:val="7FA01BF9"/>
    <w:rsid w:val="7FBB7C40"/>
    <w:rsid w:val="7FD1417C"/>
    <w:rsid w:val="7FF21AB9"/>
    <w:rsid w:val="7FFAC6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D019D"/>
  <w15:chartTrackingRefBased/>
  <w15:docId w15:val="{3FD8AC78-FB9A-4845-A39E-13005C635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467886" w:themeColor="hyperlink"/>
      <w:u w:val="single"/>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C0602D"/>
    <w:rPr>
      <w:sz w:val="16"/>
      <w:szCs w:val="16"/>
    </w:rPr>
  </w:style>
  <w:style w:type="paragraph" w:styleId="CommentText">
    <w:name w:val="annotation text"/>
    <w:basedOn w:val="Normal"/>
    <w:link w:val="CommentTextChar"/>
    <w:uiPriority w:val="99"/>
    <w:unhideWhenUsed/>
    <w:rsid w:val="00C0602D"/>
    <w:pPr>
      <w:spacing w:line="240" w:lineRule="auto"/>
    </w:pPr>
    <w:rPr>
      <w:sz w:val="20"/>
      <w:szCs w:val="20"/>
    </w:rPr>
  </w:style>
  <w:style w:type="character" w:customStyle="1" w:styleId="CommentTextChar">
    <w:name w:val="Comment Text Char"/>
    <w:basedOn w:val="DefaultParagraphFont"/>
    <w:link w:val="CommentText"/>
    <w:uiPriority w:val="99"/>
    <w:rsid w:val="00C0602D"/>
    <w:rPr>
      <w:sz w:val="20"/>
      <w:szCs w:val="20"/>
    </w:rPr>
  </w:style>
  <w:style w:type="paragraph" w:styleId="CommentSubject">
    <w:name w:val="annotation subject"/>
    <w:basedOn w:val="CommentText"/>
    <w:next w:val="CommentText"/>
    <w:link w:val="CommentSubjectChar"/>
    <w:uiPriority w:val="99"/>
    <w:semiHidden/>
    <w:unhideWhenUsed/>
    <w:rsid w:val="00C0602D"/>
    <w:rPr>
      <w:b/>
      <w:bCs/>
    </w:rPr>
  </w:style>
  <w:style w:type="character" w:customStyle="1" w:styleId="CommentSubjectChar">
    <w:name w:val="Comment Subject Char"/>
    <w:basedOn w:val="CommentTextChar"/>
    <w:link w:val="CommentSubject"/>
    <w:uiPriority w:val="99"/>
    <w:semiHidden/>
    <w:rsid w:val="00C0602D"/>
    <w:rPr>
      <w:b/>
      <w:bCs/>
      <w:sz w:val="20"/>
      <w:szCs w:val="20"/>
    </w:rPr>
  </w:style>
  <w:style w:type="character" w:styleId="FollowedHyperlink">
    <w:name w:val="FollowedHyperlink"/>
    <w:basedOn w:val="DefaultParagraphFont"/>
    <w:uiPriority w:val="99"/>
    <w:semiHidden/>
    <w:unhideWhenUsed/>
    <w:rsid w:val="00A62855"/>
    <w:rPr>
      <w:color w:val="96607D" w:themeColor="followedHyperlink"/>
      <w:u w:val="single"/>
    </w:rPr>
  </w:style>
  <w:style w:type="paragraph" w:styleId="NoSpacing">
    <w:name w:val="No Spacing"/>
    <w:uiPriority w:val="1"/>
    <w:qFormat/>
    <w:pPr>
      <w:spacing w:after="0" w:line="240" w:lineRule="auto"/>
    </w:pPr>
  </w:style>
  <w:style w:type="paragraph" w:styleId="TOCHeading">
    <w:name w:val="TOC Heading"/>
    <w:basedOn w:val="Heading1"/>
    <w:next w:val="Normal"/>
    <w:uiPriority w:val="39"/>
    <w:unhideWhenUsed/>
    <w:qFormat/>
    <w:rsid w:val="00B0660E"/>
    <w:pPr>
      <w:spacing w:before="240" w:after="0" w:line="259" w:lineRule="auto"/>
      <w:outlineLvl w:val="9"/>
    </w:pPr>
    <w:rPr>
      <w:sz w:val="32"/>
      <w:szCs w:val="32"/>
      <w:lang w:val="en-GB" w:eastAsia="en-GB"/>
    </w:rPr>
  </w:style>
  <w:style w:type="paragraph" w:styleId="TOC2">
    <w:name w:val="toc 2"/>
    <w:basedOn w:val="Normal"/>
    <w:next w:val="Normal"/>
    <w:autoRedefine/>
    <w:uiPriority w:val="39"/>
    <w:unhideWhenUsed/>
    <w:rsid w:val="00B0660E"/>
    <w:pPr>
      <w:spacing w:after="100"/>
      <w:ind w:left="240"/>
    </w:pPr>
  </w:style>
  <w:style w:type="character" w:customStyle="1" w:styleId="UnresolvedMention">
    <w:name w:val="Unresolved Mention"/>
    <w:basedOn w:val="DefaultParagraphFont"/>
    <w:uiPriority w:val="99"/>
    <w:semiHidden/>
    <w:unhideWhenUsed/>
    <w:rsid w:val="007E59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mccruddentraining.co.uk/leadership-programmes/lead-with-compassion-in-practice/" TargetMode="External"/><Relationship Id="rId42" Type="http://schemas.openxmlformats.org/officeDocument/2006/relationships/hyperlink" Target="https://www.cqc.org.uk/guidance-providers/gps/gp-mythbusters" TargetMode="External"/><Relationship Id="rId47" Type="http://schemas.openxmlformats.org/officeDocument/2006/relationships/image" Target="media/image13.png"/><Relationship Id="rId63" Type="http://schemas.openxmlformats.org/officeDocument/2006/relationships/hyperlink" Target="https://www.kingsfund.org.uk/insight-and-analysis/long-reads/what-is-compassionate-leadership" TargetMode="External"/><Relationship Id="rId68" Type="http://schemas.openxmlformats.org/officeDocument/2006/relationships/hyperlink" Target="https://sonnetimpact.co.uk/wp-content/uploads/2022/02/Leading-the-way_The-role-and-value-of-nurses-in-general-practice-in-England-2021_Publication-version.pdf" TargetMode="External"/><Relationship Id="rId84" Type="http://schemas.openxmlformats.org/officeDocument/2006/relationships/hyperlink" Target="https://workforceskills.nhs.uk/wp-content/uploads/2022/10/B1918_i_National-preceptorship-framework-for-nursing-10-October-2022.pdf" TargetMode="External"/><Relationship Id="rId89" Type="http://schemas.openxmlformats.org/officeDocument/2006/relationships/hyperlink" Target="https://learninghub.leadershipacademy.nhs.uk/guides/compassionate-leadership-in-crisis/" TargetMode="External"/><Relationship Id="rId16" Type="http://schemas.openxmlformats.org/officeDocument/2006/relationships/hyperlink" Target="https://learninghub.leadershipacademy.nhs.uk/leadership/leadership-listens-7/" TargetMode="External"/><Relationship Id="rId107"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hyperlink" Target="https://improvementacademy.org/e-learning/quality-improvement-training-bronze/" TargetMode="External"/><Relationship Id="rId53" Type="http://schemas.openxmlformats.org/officeDocument/2006/relationships/hyperlink" Target="https://workforceskills.nhs.uk/wp-content/uploads/2022/10/B1918_i_National-preceptorship-framework-for-nursing-10-October-2022.pdf" TargetMode="External"/><Relationship Id="rId58" Type="http://schemas.openxmlformats.org/officeDocument/2006/relationships/hyperlink" Target="https://www.rcn.org.uk/get-help/member-support-services/counselling-service/covid-19-and-your-mental-wellbeing" TargetMode="External"/><Relationship Id="rId74" Type="http://schemas.openxmlformats.org/officeDocument/2006/relationships/hyperlink" Target="https://mccruddentraining.co.uk/leadership-programmes/lead-with-compassion-in-practice/" TargetMode="External"/><Relationship Id="rId79" Type="http://schemas.openxmlformats.org/officeDocument/2006/relationships/hyperlink" Target="https://www.england.nhs.uk/professional-standards/medical-revalidation/appraisers/video-workshops/" TargetMode="External"/><Relationship Id="rId102" Type="http://schemas.openxmlformats.org/officeDocument/2006/relationships/hyperlink" Target="https://www.ted.com/talks/margaret_heffernan_dare_to_disagree" TargetMode="External"/><Relationship Id="rId5" Type="http://schemas.openxmlformats.org/officeDocument/2006/relationships/numbering" Target="numbering.xml"/><Relationship Id="rId90" Type="http://schemas.openxmlformats.org/officeDocument/2006/relationships/hyperlink" Target="https://learninghub.leadershipacademy.nhs.uk/guides/courageous-conversations/" TargetMode="External"/><Relationship Id="rId95" Type="http://schemas.openxmlformats.org/officeDocument/2006/relationships/hyperlink" Target="https://www.nmc.org.uk/standards/guidance/preceptorship/" TargetMode="External"/><Relationship Id="rId22" Type="http://schemas.openxmlformats.org/officeDocument/2006/relationships/image" Target="media/image6.jpeg"/><Relationship Id="rId27" Type="http://schemas.openxmlformats.org/officeDocument/2006/relationships/hyperlink" Target="https://www.ted.com/talks/margaret_heffernan_dare_to_disagree" TargetMode="External"/><Relationship Id="rId43" Type="http://schemas.openxmlformats.org/officeDocument/2006/relationships/hyperlink" Target="https://www.bma.org.uk/advice-and-support/gp-practices/the-cqc/how-to-prepare-for-a-cqc-inspection" TargetMode="External"/><Relationship Id="rId48" Type="http://schemas.openxmlformats.org/officeDocument/2006/relationships/hyperlink" Target="https://www.england.nhs.uk/long-read/safe-learning-environment-charter/" TargetMode="External"/><Relationship Id="rId64" Type="http://schemas.openxmlformats.org/officeDocument/2006/relationships/hyperlink" Target="https://www.bma.org.uk/advice-and-support/gp-practices/the-cqc/how-to-prepare-for-a-cqc-inspection" TargetMode="External"/><Relationship Id="rId69" Type="http://schemas.openxmlformats.org/officeDocument/2006/relationships/hyperlink" Target="https://www.skillsforhealth.org.uk/wp-content/uploads/2022/05/Primary-Care-and-GPN-Framework-May22.pdf" TargetMode="External"/><Relationship Id="rId80" Type="http://schemas.openxmlformats.org/officeDocument/2006/relationships/hyperlink" Target="https://www.e-lfh.org.uk/programmes/having-confident-appraisal-conversations/" TargetMode="External"/><Relationship Id="rId85" Type="http://schemas.openxmlformats.org/officeDocument/2006/relationships/hyperlink" Target="https://workforceskills.nhs.uk/wp-content/uploads/2022/10/B1918_ii_National-preceptorship-model-for-nursing-October-2022.pdf" TargetMode="External"/><Relationship Id="rId12" Type="http://schemas.openxmlformats.org/officeDocument/2006/relationships/image" Target="media/image2.png"/><Relationship Id="rId17" Type="http://schemas.openxmlformats.org/officeDocument/2006/relationships/hyperlink" Target="https://learninghub.leadershipacademy.nhs.uk/leadership/leadership-listens-6/" TargetMode="External"/><Relationship Id="rId33" Type="http://schemas.openxmlformats.org/officeDocument/2006/relationships/hyperlink" Target="https://www.health.org.uk/publications/quality-improvement-made-simple" TargetMode="External"/><Relationship Id="rId38" Type="http://schemas.openxmlformats.org/officeDocument/2006/relationships/hyperlink" Target="https://www.nhselect.nhs.uk/online_training_courses_detail.aspx?sectionID=1" TargetMode="External"/><Relationship Id="rId59" Type="http://schemas.openxmlformats.org/officeDocument/2006/relationships/hyperlink" Target="https://www.rcn.org.uk/library/subject-guides/Wellbeing-Self-Care-and-Resilience" TargetMode="External"/><Relationship Id="rId103" Type="http://schemas.openxmlformats.org/officeDocument/2006/relationships/hyperlink" Target="https://www.health.org.uk/publications/quality-improvement-made-simple" TargetMode="External"/><Relationship Id="rId108" Type="http://schemas.openxmlformats.org/officeDocument/2006/relationships/footer" Target="footer1.xml"/><Relationship Id="rId54" Type="http://schemas.openxmlformats.org/officeDocument/2006/relationships/hyperlink" Target="https://workforceskills.nhs.uk/wp-content/uploads/2022/10/B1918_ii_National-preceptorship-model-for-nursing-October-2022.pdf" TargetMode="External"/><Relationship Id="rId70" Type="http://schemas.openxmlformats.org/officeDocument/2006/relationships/hyperlink" Target="https://www.hee.nhs.uk/about-2/work-us/hee-applicant-guide/having-successful-interview" TargetMode="External"/><Relationship Id="rId75" Type="http://schemas.openxmlformats.org/officeDocument/2006/relationships/hyperlink" Target="https://digital.nhs.uk/data-and-information/publications/statistical/appointments-in-general-practice/november-2023" TargetMode="External"/><Relationship Id="rId91" Type="http://schemas.openxmlformats.org/officeDocument/2006/relationships/hyperlink" Target="https://learninghub.leadershipacademy.nhs.uk/guides/conversations-about-painful-subjects/" TargetMode="External"/><Relationship Id="rId96" Type="http://schemas.openxmlformats.org/officeDocument/2006/relationships/hyperlink" Target="https://www.nursingtimes.net/clinical-archive/wellbeing-for-nurs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hyperlink" Target="https://www.england.nhs.uk/professional-standards/medical-revalidation/appraisers/video-workshops/" TargetMode="External"/><Relationship Id="rId36" Type="http://schemas.openxmlformats.org/officeDocument/2006/relationships/hyperlink" Target="https://www.england.nhs.uk/wp-content/uploads/2018/04/change-model-guide-v5.pdf" TargetMode="External"/><Relationship Id="rId49" Type="http://schemas.openxmlformats.org/officeDocument/2006/relationships/image" Target="media/image14.png"/><Relationship Id="rId57" Type="http://schemas.openxmlformats.org/officeDocument/2006/relationships/hyperlink" Target="https://qni.org.uk/wp-content/uploads/2020/05/Standards-of-Education-and-Practice-for-Nurses-New-to-General-Practice-Nursing.pdf" TargetMode="External"/><Relationship Id="rId106" Type="http://schemas.openxmlformats.org/officeDocument/2006/relationships/hyperlink" Target="https://qni.org.uk/wp-content/uploads/2020/05/Standards-of-Education-and-Practice-for-Nurses-New-to-General-Practice-Nursing.pdf"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https://www.nmc.org.uk/standards-for-education-and-training/standards-framework-for-nursing-and-midwifery-education/" TargetMode="External"/><Relationship Id="rId52" Type="http://schemas.openxmlformats.org/officeDocument/2006/relationships/hyperlink" Target="https://www.nmc.org.uk/standards/guidance/preceptorship/" TargetMode="External"/><Relationship Id="rId60" Type="http://schemas.openxmlformats.org/officeDocument/2006/relationships/hyperlink" Target="https://www.nursingtimes.net/clinical-archive/wellbeing-for-nurses/" TargetMode="External"/><Relationship Id="rId65" Type="http://schemas.openxmlformats.org/officeDocument/2006/relationships/hyperlink" Target="https://www.cqc.org.uk/guidance-providers/gps/gp-mythbusters/gp-mythbuster-26-practice-nurses" TargetMode="External"/><Relationship Id="rId73" Type="http://schemas.openxmlformats.org/officeDocument/2006/relationships/hyperlink" Target="https://www.gov.uk/government/publications/maternity-and-neonatal-services-in-east-kent-reading-the-signals-report" TargetMode="External"/><Relationship Id="rId78" Type="http://schemas.openxmlformats.org/officeDocument/2006/relationships/hyperlink" Target="https://www.england.nhs.uk/long-read/pna-equip-model-a-model-of-clinical-supervision-for-nurses/" TargetMode="External"/><Relationship Id="rId81" Type="http://schemas.openxmlformats.org/officeDocument/2006/relationships/hyperlink" Target="https://www.e-lfh.org.uk/programmes/research-audit-and-quality-improvement/" TargetMode="External"/><Relationship Id="rId86" Type="http://schemas.openxmlformats.org/officeDocument/2006/relationships/hyperlink" Target="https://www.england.nhs.uk/wp-content/uploads/2020/07/We-Are-The-NHS-Action-For-All-Of-Us-FINAL-March-21.pdf" TargetMode="External"/><Relationship Id="rId94" Type="http://schemas.openxmlformats.org/officeDocument/2006/relationships/hyperlink" Target="https://www.nmc.org.uk/standards-for-education-and-training/" TargetMode="External"/><Relationship Id="rId99" Type="http://schemas.openxmlformats.org/officeDocument/2006/relationships/hyperlink" Target="https://www.rcn.org.uk/Get-Help/RCN-advice/appraisals-and-performance-reviews-checklist" TargetMode="External"/><Relationship Id="rId101" Type="http://schemas.openxmlformats.org/officeDocument/2006/relationships/hyperlink" Target="https://nhs-my.sharepoint.com/:w:/r/personal/charlotte_darby4_nhs_net/_layouts/15/Doc.aspx?sourcedoc=%7B94142B75-10F1-492B-8B0A-36663E4ACEF1%7D&amp;file=Leadership%20Toolkit%20for%20General%20Practice%20Nurse%E2%80%99s.docx&amp;action=default&amp;mobileredirect=true&amp;DefaultItemOpen=1&amp;login_hint=charlotte.darby4%40nhs.net&amp;ct=1713877157011&amp;wdOrigin=OFFICECOM-WEB.START.REC&amp;cid=e9ee130d-d8b1-4fdb-a0d6-4c7a654fd80f&amp;wdPreviousSessionSrc=HarmonyWeb&amp;wdPreviousSession=1e5481af-dcd8-46a6-84d1-498b7028ccdc"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s://learninghub.leadershipacademy.nhs.uk/leadership/leadership-listens-3/" TargetMode="External"/><Relationship Id="rId39" Type="http://schemas.openxmlformats.org/officeDocument/2006/relationships/hyperlink" Target="https://www.e-lfh.org.uk/programmes/research-audit-and-quality-improvement/" TargetMode="External"/><Relationship Id="rId109" Type="http://schemas.openxmlformats.org/officeDocument/2006/relationships/fontTable" Target="fontTable.xml"/><Relationship Id="rId34" Type="http://schemas.openxmlformats.org/officeDocument/2006/relationships/hyperlink" Target="https://www.england.nhs.uk/wp-content/uploads/2019/03/an-introduction-to-quality-improvement-in-general-practice.pdf" TargetMode="External"/><Relationship Id="rId50" Type="http://schemas.openxmlformats.org/officeDocument/2006/relationships/hyperlink" Target="mailto:midlands.pna@nhs.net" TargetMode="External"/><Relationship Id="rId55" Type="http://schemas.openxmlformats.org/officeDocument/2006/relationships/hyperlink" Target="https://qni.org.uk/wp-content/uploads/2019/05/General-Practice-Nursing-Induction-Template.pdf" TargetMode="External"/><Relationship Id="rId76" Type="http://schemas.openxmlformats.org/officeDocument/2006/relationships/hyperlink" Target="https://www.nhselect.nhs.uk/online_training_courses_detail.aspx?sectionID=1" TargetMode="External"/><Relationship Id="rId97" Type="http://schemas.openxmlformats.org/officeDocument/2006/relationships/hyperlink" Target="https://www.gov.uk/government/publications/ockenden-review-of-maternity-services-at-shrewsbury-and-telford-hospital-nhs-trust" TargetMode="External"/><Relationship Id="rId104" Type="http://schemas.openxmlformats.org/officeDocument/2006/relationships/hyperlink" Target="https://www.kingsfund.org.uk/leadership-development/courses/leading-kindness-compassion-health-social-care" TargetMode="External"/><Relationship Id="rId7" Type="http://schemas.openxmlformats.org/officeDocument/2006/relationships/settings" Target="settings.xml"/><Relationship Id="rId71" Type="http://schemas.openxmlformats.org/officeDocument/2006/relationships/hyperlink" Target="https://improvementacademy.org/e-learning/quality-improvement-training-bronze/" TargetMode="External"/><Relationship Id="rId92" Type="http://schemas.openxmlformats.org/officeDocument/2006/relationships/hyperlink" Target="https://www.england.nhs.uk/commissioning/wp-content/uploads/sites/44/2017/11/the_handbook_of_quality_and_service_improvement_tools_2010-2.pdf" TargetMode="Externa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hyperlink" Target="https://learninghub.leadershipacademy.nhs.uk/guides/courageous-conversations/" TargetMode="External"/><Relationship Id="rId40" Type="http://schemas.openxmlformats.org/officeDocument/2006/relationships/image" Target="media/image12.jpeg"/><Relationship Id="rId45" Type="http://schemas.openxmlformats.org/officeDocument/2006/relationships/hyperlink" Target="https://www.nmc.org.uk/standards-for-education-and-training/standards-for-student-supervision-and-assessment/" TargetMode="External"/><Relationship Id="rId66" Type="http://schemas.openxmlformats.org/officeDocument/2006/relationships/hyperlink" Target="https://www.cqc.org.uk/guidance-providers/gps/gp-mythbusters" TargetMode="External"/><Relationship Id="rId87" Type="http://schemas.openxmlformats.org/officeDocument/2006/relationships/hyperlink" Target="https://www.england.nhs.uk/wp-content/uploads/2018/04/change-model-guide-v5.pdf" TargetMode="External"/><Relationship Id="rId110" Type="http://schemas.openxmlformats.org/officeDocument/2006/relationships/theme" Target="theme/theme1.xml"/><Relationship Id="rId61" Type="http://schemas.openxmlformats.org/officeDocument/2006/relationships/hyperlink" Target="https://www.hee.nhs.uk/about-2/work-us/hee-applicant-guide/having-successful-interview" TargetMode="External"/><Relationship Id="rId82" Type="http://schemas.openxmlformats.org/officeDocument/2006/relationships/hyperlink" Target="https://www.england.nhs.uk/long-read/safe-learning-environment-charter/" TargetMode="External"/><Relationship Id="rId19" Type="http://schemas.openxmlformats.org/officeDocument/2006/relationships/hyperlink" Target="https://www.kingsfund.org.uk/leadership-development/courses/leading-kindness-compassion-health-social-care" TargetMode="External"/><Relationship Id="rId14" Type="http://schemas.openxmlformats.org/officeDocument/2006/relationships/image" Target="media/image4.png"/><Relationship Id="rId30" Type="http://schemas.openxmlformats.org/officeDocument/2006/relationships/hyperlink" Target="https://www.e-lfh.org.uk/programmes/having-confident-appraisal-conversations/" TargetMode="External"/><Relationship Id="rId35" Type="http://schemas.openxmlformats.org/officeDocument/2006/relationships/hyperlink" Target="https://www.england.nhs.uk/commissioning/wp-content/uploads/sites/44/2017/11/the_handbook_of_quality_and_service_improvement_tools_2010-2.pdf" TargetMode="External"/><Relationship Id="rId56" Type="http://schemas.openxmlformats.org/officeDocument/2006/relationships/image" Target="media/image15.png"/><Relationship Id="rId77" Type="http://schemas.openxmlformats.org/officeDocument/2006/relationships/hyperlink" Target="https://www.england.nhs.uk/wp-content/uploads/2023/06/nhs-long-term-workforce-plan-v1.2.pdf" TargetMode="External"/><Relationship Id="rId100" Type="http://schemas.openxmlformats.org/officeDocument/2006/relationships/hyperlink" Target="https://www.rcn.org.uk/get-help/member-support-services/counselling-service/covid-19-and-your-mental-wellbeing" TargetMode="External"/><Relationship Id="rId105" Type="http://schemas.openxmlformats.org/officeDocument/2006/relationships/hyperlink" Target="https://qni.org.uk/wp-content/uploads/2019/05/General-Practice-Nursing-Induction-Template.pdf" TargetMode="External"/><Relationship Id="rId8" Type="http://schemas.openxmlformats.org/officeDocument/2006/relationships/webSettings" Target="webSettings.xml"/><Relationship Id="rId51" Type="http://schemas.openxmlformats.org/officeDocument/2006/relationships/hyperlink" Target="https://www.england.nhs.uk/nursingmidwifery/delivering-the-nhs-ltp/professional-nurse-advocate/" TargetMode="External"/><Relationship Id="rId72" Type="http://schemas.openxmlformats.org/officeDocument/2006/relationships/hyperlink" Target="https://www.gov.uk/government/publications/morecambe-bay-investigation-report" TargetMode="External"/><Relationship Id="rId93" Type="http://schemas.openxmlformats.org/officeDocument/2006/relationships/hyperlink" Target="https://www.nurse.com/blog/nine-tips-for-leading-effective-meetings/" TargetMode="External"/><Relationship Id="rId98" Type="http://schemas.openxmlformats.org/officeDocument/2006/relationships/hyperlink" Target="https://www.gov.uk/government/publications/final-report-of-the-ockenden-review" TargetMode="External"/><Relationship Id="rId3" Type="http://schemas.openxmlformats.org/officeDocument/2006/relationships/customXml" Target="../customXml/item3.xml"/><Relationship Id="rId25" Type="http://schemas.openxmlformats.org/officeDocument/2006/relationships/hyperlink" Target="https://learninghub.leadershipacademy.nhs.uk/guides/conversations-about-painful-subjects/" TargetMode="External"/><Relationship Id="rId46" Type="http://schemas.openxmlformats.org/officeDocument/2006/relationships/hyperlink" Target="https://www.nmc.org.uk/standards/standards-for-nurses/standards-for-pre-registration-nursing-programmes/" TargetMode="External"/><Relationship Id="rId67" Type="http://schemas.openxmlformats.org/officeDocument/2006/relationships/hyperlink" Target="https://www.ccl.org/articles/leading-effectively-articles/5-steps-for-tackling-tough-conversations/" TargetMode="External"/><Relationship Id="rId20" Type="http://schemas.openxmlformats.org/officeDocument/2006/relationships/hyperlink" Target="https://learninghub.leadershipacademy.nhs.uk/guides/compassionate-leadership-in-crisis/" TargetMode="External"/><Relationship Id="rId41" Type="http://schemas.openxmlformats.org/officeDocument/2006/relationships/hyperlink" Target="https://www.cqc.org.uk/guidance-providers/gps/gp-mythbusters/gp-mythbuster-26-practice-nurses" TargetMode="External"/><Relationship Id="rId62" Type="http://schemas.openxmlformats.org/officeDocument/2006/relationships/hyperlink" Target="https://www.england.nhs.uk/wp-content/uploads/2021/05/clinical-leadership-framework.pdf" TargetMode="External"/><Relationship Id="rId83" Type="http://schemas.openxmlformats.org/officeDocument/2006/relationships/hyperlink" Target="https://www.england.nhs.uk/nursingmidwifery/delivering-the-nhs-ltp/professional-nurse-advocate/" TargetMode="External"/><Relationship Id="rId88" Type="http://schemas.openxmlformats.org/officeDocument/2006/relationships/hyperlink" Target="https://www.england.nhs.uk/wp-content/uploads/2021/05/clinical-leadership-framework.pdf" TargetMode="External"/><Relationship Id="rId111" Type="http://schemas.microsoft.com/office/2020/10/relationships/intelligence" Target="intelligence2.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2c4724d4-2d80-4e73-866c-a9e769fa78d5">
      <Terms xmlns="http://schemas.microsoft.com/office/infopath/2007/PartnerControls"/>
    </lcf76f155ced4ddcb4097134ff3c332f>
    <TaxCatchAll xmlns="b825f3b1-0e88-46e5-8be6-2e66319fe22b"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6C94EA59558B40A6491F3B823D97B7" ma:contentTypeVersion="27" ma:contentTypeDescription="Create a new document." ma:contentTypeScope="" ma:versionID="15b74a456fd8964a65c94470b39af629">
  <xsd:schema xmlns:xsd="http://www.w3.org/2001/XMLSchema" xmlns:xs="http://www.w3.org/2001/XMLSchema" xmlns:p="http://schemas.microsoft.com/office/2006/metadata/properties" xmlns:ns1="http://schemas.microsoft.com/sharepoint/v3" xmlns:ns2="2c4724d4-2d80-4e73-866c-a9e769fa78d5" xmlns:ns3="b825f3b1-0e88-46e5-8be6-2e66319fe22b" targetNamespace="http://schemas.microsoft.com/office/2006/metadata/properties" ma:root="true" ma:fieldsID="baf3e1883d55114758be799ca281ee8c" ns1:_="" ns2:_="" ns3:_="">
    <xsd:import namespace="http://schemas.microsoft.com/sharepoint/v3"/>
    <xsd:import namespace="2c4724d4-2d80-4e73-866c-a9e769fa78d5"/>
    <xsd:import namespace="b825f3b1-0e88-46e5-8be6-2e66319fe2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724d4-2d80-4e73-866c-a9e769fa78d5"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description="" ma:hidden="true" ma:internalName="MediaServiceDateTaken"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Location" ma:index="11" nillable="true" ma:displayName="Location" ma:descrip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25f3b1-0e88-46e5-8be6-2e66319fe22b" elementFormDefault="qualified">
    <xsd:import namespace="http://schemas.microsoft.com/office/2006/documentManagement/types"/>
    <xsd:import namespace="http://schemas.microsoft.com/office/infopath/2007/PartnerControls"/>
    <xsd:element name="SharedWithUsers" ma:index="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5c355f5-a701-4628-8f37-7247f54409f0}" ma:internalName="TaxCatchAll" ma:showField="CatchAllData" ma:web="b825f3b1-0e88-46e5-8be6-2e66319fe2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C2D30-E669-41FF-83F5-E265EC9E219B}">
  <ds:schemaRefs>
    <ds:schemaRef ds:uri="http://schemas.microsoft.com/sharepoint/v3/contenttype/forms"/>
  </ds:schemaRefs>
</ds:datastoreItem>
</file>

<file path=customXml/itemProps2.xml><?xml version="1.0" encoding="utf-8"?>
<ds:datastoreItem xmlns:ds="http://schemas.openxmlformats.org/officeDocument/2006/customXml" ds:itemID="{3F1E8E98-C82B-47DB-8F0A-1F76100F3270}">
  <ds:schemaRefs>
    <ds:schemaRef ds:uri="http://schemas.microsoft.com/office/2006/metadata/properties"/>
    <ds:schemaRef ds:uri="http://schemas.microsoft.com/office/infopath/2007/PartnerControls"/>
    <ds:schemaRef ds:uri="http://schemas.microsoft.com/sharepoint/v3"/>
    <ds:schemaRef ds:uri="2c4724d4-2d80-4e73-866c-a9e769fa78d5"/>
    <ds:schemaRef ds:uri="b825f3b1-0e88-46e5-8be6-2e66319fe22b"/>
  </ds:schemaRefs>
</ds:datastoreItem>
</file>

<file path=customXml/itemProps3.xml><?xml version="1.0" encoding="utf-8"?>
<ds:datastoreItem xmlns:ds="http://schemas.openxmlformats.org/officeDocument/2006/customXml" ds:itemID="{5D920CBC-23C0-4B5C-9B4B-F7981B07D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c4724d4-2d80-4e73-866c-a9e769fa78d5"/>
    <ds:schemaRef ds:uri="b825f3b1-0e88-46e5-8be6-2e66319fe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A44E25-3074-4F58-AA55-775F99698125}">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33</Pages>
  <Words>8066</Words>
  <Characters>45979</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DARBY, Charlotte (NHS ENGLAND - T1510)</dc:creator>
  <cp:keywords/>
  <dc:description/>
  <cp:lastModifiedBy>Karen Toddington</cp:lastModifiedBy>
  <cp:revision>2</cp:revision>
  <cp:lastPrinted>2024-10-03T09:14:00Z</cp:lastPrinted>
  <dcterms:created xsi:type="dcterms:W3CDTF">2024-10-10T15:02:00Z</dcterms:created>
  <dcterms:modified xsi:type="dcterms:W3CDTF">2024-10-10T15:02:00Z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0x010100B06C94EA59558B40A6491F3B823D97B7</vt:lpwstr>
  </property>
  <property fmtid="{D5CDD505-2E9C-101B-9397-08002B2CF9AE}" pid="3" name="MediaServiceImageTags">
    <vt:lpwstr/>
  </property>
</Properties>
</file>