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B6" w:rsidRPr="00882AF4" w:rsidRDefault="00055C0F">
      <w:pPr>
        <w:rPr>
          <w:rFonts w:ascii="Arial" w:hAnsi="Arial" w:cs="Arial"/>
          <w:b/>
          <w:color w:val="4472C4" w:themeColor="accent5"/>
          <w:sz w:val="28"/>
          <w:szCs w:val="28"/>
        </w:rPr>
      </w:pPr>
      <w:r w:rsidRPr="00882AF4">
        <w:rPr>
          <w:rFonts w:ascii="Arial" w:hAnsi="Arial" w:cs="Arial"/>
          <w:b/>
          <w:color w:val="4472C4" w:themeColor="accent5"/>
          <w:sz w:val="28"/>
          <w:szCs w:val="28"/>
        </w:rPr>
        <w:t xml:space="preserve">Job Description </w:t>
      </w:r>
      <w:r w:rsidR="00DE2A2C" w:rsidRPr="00882AF4">
        <w:rPr>
          <w:rFonts w:ascii="Arial" w:hAnsi="Arial" w:cs="Arial"/>
          <w:b/>
          <w:color w:val="4472C4" w:themeColor="accent5"/>
          <w:sz w:val="28"/>
          <w:szCs w:val="28"/>
        </w:rPr>
        <w:t>Administrator</w:t>
      </w:r>
    </w:p>
    <w:p w:rsidR="00C0765F" w:rsidRPr="009B62B6" w:rsidRDefault="00C0765F">
      <w:pPr>
        <w:rPr>
          <w:rFonts w:ascii="Arial" w:hAnsi="Arial" w:cs="Arial"/>
        </w:rPr>
      </w:pPr>
    </w:p>
    <w:p w:rsidR="009B62B6" w:rsidRPr="009B62B6" w:rsidRDefault="009B62B6">
      <w:pPr>
        <w:rPr>
          <w:rFonts w:ascii="Arial" w:hAnsi="Arial" w:cs="Arial"/>
          <w:b/>
          <w:u w:val="single"/>
        </w:rPr>
      </w:pPr>
      <w:r w:rsidRPr="009B62B6">
        <w:rPr>
          <w:rFonts w:ascii="Arial" w:hAnsi="Arial" w:cs="Arial"/>
          <w:b/>
          <w:u w:val="single"/>
        </w:rPr>
        <w:t>Job Summary</w:t>
      </w:r>
    </w:p>
    <w:p w:rsidR="00DE2A2C" w:rsidRDefault="00DE2A2C" w:rsidP="00DE2A2C">
      <w:pPr>
        <w:widowControl w:val="0"/>
        <w:spacing w:after="6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Duties can include, but are not limited to, supporting the administration and receptionist teams with patient registration, booking appointments, processing of information (electronic and hard copy) in a timely manner and in accordance with current policies.  </w:t>
      </w:r>
    </w:p>
    <w:p w:rsidR="00DE2A2C" w:rsidRDefault="00DE2A2C" w:rsidP="00DE2A2C">
      <w:pPr>
        <w:widowControl w:val="0"/>
        <w:spacing w:after="60"/>
        <w:contextualSpacing/>
        <w:rPr>
          <w:rFonts w:ascii="Arial" w:hAnsi="Arial" w:cs="Arial"/>
          <w:color w:val="000000"/>
        </w:rPr>
      </w:pPr>
    </w:p>
    <w:p w:rsidR="009B62B6" w:rsidRDefault="00DE2A2C" w:rsidP="00DE2A2C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To support staff with the distribution of information, messages and enquiries for the clinical team, liaising with multidisciplinary team members and external agencies such as secondary care and community service providers.  </w:t>
      </w:r>
    </w:p>
    <w:p w:rsidR="00DE2A2C" w:rsidRPr="009B62B6" w:rsidRDefault="00DE2A2C" w:rsidP="009B62B6">
      <w:pPr>
        <w:pStyle w:val="ListParagraph"/>
        <w:widowControl w:val="0"/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color w:val="000000"/>
          <w:u w:val="single"/>
        </w:rPr>
      </w:pPr>
    </w:p>
    <w:p w:rsidR="009B62B6" w:rsidRDefault="009B62B6">
      <w:pPr>
        <w:rPr>
          <w:rFonts w:ascii="Arial" w:hAnsi="Arial" w:cs="Arial"/>
          <w:b/>
          <w:u w:val="single"/>
        </w:rPr>
      </w:pPr>
      <w:r w:rsidRPr="009B62B6">
        <w:rPr>
          <w:rFonts w:ascii="Arial" w:hAnsi="Arial" w:cs="Arial"/>
          <w:b/>
          <w:u w:val="single"/>
        </w:rPr>
        <w:t xml:space="preserve">Primary Key Responsibilities </w:t>
      </w:r>
    </w:p>
    <w:p w:rsidR="00DE2A2C" w:rsidRDefault="00DE2A2C" w:rsidP="00DE2A2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following are the core responsibilities of the Administration Assistant. There may be, on occasion, a requirement to carry out other tasks; this will be dependent upon factors such as workload and staffing levels:</w:t>
      </w: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Process incoming and outgoing mail</w:t>
      </w:r>
    </w:p>
    <w:p w:rsidR="00DE2A2C" w:rsidRDefault="00DE2A2C" w:rsidP="00DE2A2C">
      <w:pPr>
        <w:spacing w:after="60"/>
        <w:ind w:left="720"/>
        <w:contextualSpacing/>
        <w:rPr>
          <w:rFonts w:ascii="Arial" w:eastAsia="Calibri" w:hAnsi="Arial" w:cs="Arial"/>
        </w:rPr>
      </w:pP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File and store records as required</w:t>
      </w:r>
    </w:p>
    <w:p w:rsidR="00DE2A2C" w:rsidRDefault="00DE2A2C" w:rsidP="00DE2A2C">
      <w:pPr>
        <w:spacing w:after="60"/>
        <w:contextualSpacing/>
        <w:rPr>
          <w:rFonts w:ascii="Arial" w:eastAsia="Calibri" w:hAnsi="Arial" w:cs="Arial"/>
        </w:rPr>
      </w:pP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Photocopy documentation as required</w:t>
      </w:r>
    </w:p>
    <w:p w:rsidR="00DE2A2C" w:rsidRDefault="00DE2A2C" w:rsidP="00DE2A2C">
      <w:pPr>
        <w:spacing w:after="60"/>
        <w:ind w:left="720"/>
        <w:contextualSpacing/>
        <w:rPr>
          <w:rFonts w:ascii="Arial" w:eastAsia="Calibri" w:hAnsi="Arial" w:cs="Arial"/>
        </w:rPr>
      </w:pP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Process and distribute incoming faxes</w:t>
      </w:r>
    </w:p>
    <w:p w:rsidR="00DE2A2C" w:rsidRDefault="00DE2A2C" w:rsidP="00DE2A2C">
      <w:pPr>
        <w:spacing w:after="60"/>
        <w:contextualSpacing/>
        <w:rPr>
          <w:rFonts w:ascii="Arial" w:eastAsia="Calibri" w:hAnsi="Arial" w:cs="Arial"/>
        </w:rPr>
      </w:pP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Process changes to patient registration, deduction of record and new patient registration</w:t>
      </w:r>
    </w:p>
    <w:p w:rsidR="00DE2A2C" w:rsidRDefault="00DE2A2C" w:rsidP="00DE2A2C">
      <w:pPr>
        <w:spacing w:after="6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Input data into the patients’ healthcare records as necessary</w:t>
      </w:r>
    </w:p>
    <w:p w:rsidR="00DE2A2C" w:rsidRDefault="00DE2A2C" w:rsidP="00DE2A2C">
      <w:pPr>
        <w:spacing w:after="60"/>
        <w:contextualSpacing/>
        <w:rPr>
          <w:rFonts w:ascii="Arial" w:eastAsia="Calibri" w:hAnsi="Arial" w:cs="Arial"/>
        </w:rPr>
      </w:pP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Answer incoming phone calls, transferring calls or dealing with the callers’ requests appropriately</w:t>
      </w:r>
    </w:p>
    <w:p w:rsidR="00DE2A2C" w:rsidRDefault="00DE2A2C" w:rsidP="00DE2A2C">
      <w:pPr>
        <w:spacing w:after="60"/>
        <w:contextualSpacing/>
        <w:rPr>
          <w:rFonts w:ascii="Arial" w:eastAsia="Calibri" w:hAnsi="Arial" w:cs="Arial"/>
        </w:rPr>
      </w:pP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Welcome patients and visitors to the organisation, directing requests appropriately</w:t>
      </w:r>
    </w:p>
    <w:p w:rsidR="00DE2A2C" w:rsidRDefault="00DE2A2C" w:rsidP="00DE2A2C">
      <w:pPr>
        <w:spacing w:after="60"/>
        <w:contextualSpacing/>
        <w:rPr>
          <w:rFonts w:ascii="Arial" w:eastAsia="Calibri" w:hAnsi="Arial" w:cs="Arial"/>
        </w:rPr>
      </w:pPr>
    </w:p>
    <w:p w:rsidR="00DE2A2C" w:rsidRDefault="00DE2A2C" w:rsidP="00DE2A2C">
      <w:pPr>
        <w:numPr>
          <w:ilvl w:val="0"/>
          <w:numId w:val="5"/>
        </w:numPr>
        <w:suppressAutoHyphens/>
        <w:spacing w:after="6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Maintain a clean, tidy, effective working area at all times</w:t>
      </w:r>
    </w:p>
    <w:p w:rsidR="00DE2A2C" w:rsidRDefault="00DE2A2C" w:rsidP="00DE2A2C">
      <w:pPr>
        <w:spacing w:after="60"/>
        <w:contextualSpacing/>
        <w:rPr>
          <w:rFonts w:ascii="Arial" w:eastAsia="Calibri" w:hAnsi="Arial" w:cs="Arial"/>
        </w:rPr>
      </w:pPr>
    </w:p>
    <w:p w:rsidR="009B62B6" w:rsidRPr="00882AF4" w:rsidRDefault="00DE2A2C" w:rsidP="007529A3">
      <w:pPr>
        <w:numPr>
          <w:ilvl w:val="0"/>
          <w:numId w:val="5"/>
        </w:numPr>
        <w:suppressAutoHyphens/>
        <w:spacing w:after="60" w:line="240" w:lineRule="auto"/>
        <w:rPr>
          <w:rFonts w:ascii="Arial" w:hAnsi="Arial" w:cs="Arial"/>
        </w:rPr>
      </w:pPr>
      <w:r w:rsidRPr="00882AF4">
        <w:rPr>
          <w:rFonts w:ascii="Arial" w:eastAsia="Calibri" w:hAnsi="Arial" w:cs="Arial"/>
        </w:rPr>
        <w:t>Support all clinical staff with general administrative tasks as requested</w:t>
      </w:r>
    </w:p>
    <w:p w:rsidR="00882AF4" w:rsidRDefault="00882AF4" w:rsidP="00882AF4">
      <w:pPr>
        <w:pStyle w:val="ListParagraph"/>
        <w:rPr>
          <w:rFonts w:ascii="Arial" w:hAnsi="Arial" w:cs="Arial"/>
        </w:rPr>
      </w:pPr>
    </w:p>
    <w:p w:rsidR="009B62B6" w:rsidRPr="00882AF4" w:rsidRDefault="009B62B6" w:rsidP="00882A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82AF4">
        <w:rPr>
          <w:rFonts w:ascii="Arial" w:hAnsi="Arial" w:cs="Arial"/>
        </w:rPr>
        <w:t>Manage all queries as necessary in an efficient manner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882AF4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Carry out system searches as requested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Pr="004D6200" w:rsidRDefault="009B62B6" w:rsidP="00882AF4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Maintain a clean, tidy, effective working area at all times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Default="009B62B6" w:rsidP="00882AF4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4D6200">
        <w:rPr>
          <w:rFonts w:ascii="Arial" w:hAnsi="Arial" w:cs="Arial"/>
        </w:rPr>
        <w:t>Monitor and maintain the reception area and notice boards</w:t>
      </w:r>
    </w:p>
    <w:p w:rsidR="009B62B6" w:rsidRDefault="009B62B6" w:rsidP="009B62B6">
      <w:pPr>
        <w:pStyle w:val="ListParagraph"/>
        <w:contextualSpacing w:val="0"/>
        <w:rPr>
          <w:rFonts w:ascii="Arial" w:hAnsi="Arial" w:cs="Arial"/>
        </w:rPr>
      </w:pPr>
    </w:p>
    <w:p w:rsidR="009B62B6" w:rsidRDefault="009B62B6" w:rsidP="00882AF4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170864">
        <w:rPr>
          <w:rFonts w:ascii="Arial" w:hAnsi="Arial" w:cs="Arial"/>
        </w:rPr>
        <w:t>Su</w:t>
      </w:r>
      <w:r w:rsidRPr="004D6200">
        <w:rPr>
          <w:rFonts w:ascii="Arial" w:hAnsi="Arial" w:cs="Arial"/>
        </w:rPr>
        <w:t>pport all clinical staff with general tasks as requeste</w:t>
      </w:r>
      <w:r>
        <w:rPr>
          <w:rFonts w:ascii="Arial" w:hAnsi="Arial" w:cs="Arial"/>
        </w:rPr>
        <w:t>d</w:t>
      </w:r>
    </w:p>
    <w:p w:rsidR="009B62B6" w:rsidRDefault="009B62B6" w:rsidP="009B62B6">
      <w:pPr>
        <w:rPr>
          <w:rFonts w:ascii="Arial" w:hAnsi="Arial" w:cs="Arial"/>
        </w:rPr>
      </w:pPr>
    </w:p>
    <w:p w:rsidR="002D4BE8" w:rsidRDefault="002D4B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9B62B6" w:rsidRPr="009B62B6" w:rsidRDefault="009B62B6" w:rsidP="009B62B6">
      <w:pPr>
        <w:rPr>
          <w:rFonts w:ascii="Arial" w:hAnsi="Arial" w:cs="Arial"/>
          <w:b/>
          <w:u w:val="single"/>
        </w:rPr>
      </w:pPr>
      <w:r w:rsidRPr="009B62B6">
        <w:rPr>
          <w:rFonts w:ascii="Arial" w:hAnsi="Arial" w:cs="Arial"/>
          <w:b/>
          <w:u w:val="single"/>
        </w:rPr>
        <w:lastRenderedPageBreak/>
        <w:t xml:space="preserve">Secondary Responsibilities </w:t>
      </w:r>
    </w:p>
    <w:p w:rsidR="00DE2A2C" w:rsidRDefault="00DE2A2C" w:rsidP="00DE2A2C">
      <w:pPr>
        <w:rPr>
          <w:rFonts w:ascii="Arial" w:hAnsi="Arial" w:cs="Arial"/>
        </w:rPr>
      </w:pPr>
      <w:r>
        <w:rPr>
          <w:rFonts w:ascii="Arial" w:hAnsi="Arial" w:cs="Arial"/>
        </w:rPr>
        <w:t>In addition to the primary responsibilities, the Administration Assistant may be requested to:</w:t>
      </w:r>
    </w:p>
    <w:p w:rsidR="00DE2A2C" w:rsidRDefault="00DE2A2C" w:rsidP="00DE2A2C">
      <w:pPr>
        <w:pStyle w:val="ListParagraph"/>
        <w:numPr>
          <w:ilvl w:val="0"/>
          <w:numId w:val="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Partake in audit as directed by the audit lead</w:t>
      </w:r>
    </w:p>
    <w:p w:rsidR="00DE2A2C" w:rsidRDefault="00DE2A2C" w:rsidP="00DE2A2C">
      <w:pPr>
        <w:pStyle w:val="ListParagraph"/>
        <w:rPr>
          <w:rFonts w:ascii="Arial" w:hAnsi="Arial" w:cs="Arial"/>
        </w:rPr>
      </w:pPr>
    </w:p>
    <w:p w:rsidR="00DE2A2C" w:rsidRDefault="00DE2A2C" w:rsidP="00DE2A2C">
      <w:pPr>
        <w:pStyle w:val="ListParagraph"/>
        <w:numPr>
          <w:ilvl w:val="0"/>
          <w:numId w:val="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Support reception staff, providing cover during staff absences</w:t>
      </w:r>
    </w:p>
    <w:p w:rsidR="00DE2A2C" w:rsidRPr="00882AF4" w:rsidRDefault="00DE2A2C" w:rsidP="00882AF4">
      <w:pPr>
        <w:suppressAutoHyphens/>
        <w:rPr>
          <w:rFonts w:ascii="Arial" w:hAnsi="Arial" w:cs="Arial"/>
        </w:rPr>
      </w:pPr>
    </w:p>
    <w:p w:rsidR="00DE2A2C" w:rsidRDefault="00DE2A2C" w:rsidP="00DE2A2C">
      <w:pPr>
        <w:pStyle w:val="ListParagraph"/>
        <w:numPr>
          <w:ilvl w:val="0"/>
          <w:numId w:val="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Book appointments</w:t>
      </w:r>
    </w:p>
    <w:p w:rsidR="00DE2A2C" w:rsidRDefault="00DE2A2C" w:rsidP="00DE2A2C">
      <w:pPr>
        <w:rPr>
          <w:rFonts w:ascii="Arial" w:hAnsi="Arial" w:cs="Arial"/>
        </w:rPr>
      </w:pPr>
    </w:p>
    <w:p w:rsidR="00DE2A2C" w:rsidRDefault="00DE2A2C" w:rsidP="00DE2A2C">
      <w:pPr>
        <w:pStyle w:val="ListParagraph"/>
        <w:numPr>
          <w:ilvl w:val="0"/>
          <w:numId w:val="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Complete opening and closing procedures in accordance with the duty rota</w:t>
      </w:r>
    </w:p>
    <w:p w:rsidR="00DE2A2C" w:rsidRDefault="00DE2A2C" w:rsidP="00DE2A2C">
      <w:pPr>
        <w:pStyle w:val="ListParagraph"/>
        <w:rPr>
          <w:rFonts w:ascii="Arial" w:hAnsi="Arial" w:cs="Arial"/>
        </w:rPr>
      </w:pPr>
    </w:p>
    <w:p w:rsidR="00DE2A2C" w:rsidRDefault="00DE2A2C" w:rsidP="00DE2A2C">
      <w:pPr>
        <w:pStyle w:val="ListParagraph"/>
        <w:numPr>
          <w:ilvl w:val="0"/>
          <w:numId w:val="6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There may be, on occasion, a requirement to carry out other tasks. This will be dependent upon factors such as workload and staffing levels</w:t>
      </w:r>
    </w:p>
    <w:p w:rsidR="009B62B6" w:rsidRDefault="009B62B6">
      <w:pPr>
        <w:rPr>
          <w:rFonts w:ascii="Arial" w:hAnsi="Arial" w:cs="Arial"/>
        </w:rPr>
      </w:pPr>
    </w:p>
    <w:p w:rsidR="00231FAF" w:rsidRDefault="00231FAF">
      <w:pPr>
        <w:rPr>
          <w:rFonts w:ascii="Arial" w:hAnsi="Arial" w:cs="Arial"/>
        </w:rPr>
      </w:pP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5672"/>
        <w:gridCol w:w="1270"/>
        <w:gridCol w:w="1354"/>
      </w:tblGrid>
      <w:tr w:rsidR="00DE2A2C" w:rsidTr="003D1A0F">
        <w:tc>
          <w:tcPr>
            <w:tcW w:w="8296" w:type="dxa"/>
            <w:gridSpan w:val="3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Person specification – Administration Assistant</w:t>
            </w:r>
          </w:p>
        </w:tc>
      </w:tr>
      <w:tr w:rsidR="00DE2A2C" w:rsidTr="003D1A0F">
        <w:tc>
          <w:tcPr>
            <w:tcW w:w="5672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Qualifications</w:t>
            </w:r>
          </w:p>
        </w:tc>
        <w:tc>
          <w:tcPr>
            <w:tcW w:w="1270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54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DE2A2C" w:rsidTr="003D1A0F">
        <w:trPr>
          <w:trHeight w:val="489"/>
        </w:trPr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Mathematics &amp; English (C or above) or equivalent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DE2A2C" w:rsidTr="003D1A0F">
        <w:trPr>
          <w:trHeight w:val="425"/>
        </w:trPr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in Health and Social Care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DE2A2C" w:rsidTr="003D1A0F">
        <w:tc>
          <w:tcPr>
            <w:tcW w:w="5672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Experience</w:t>
            </w:r>
          </w:p>
        </w:tc>
        <w:tc>
          <w:tcPr>
            <w:tcW w:w="1270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54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the general public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administrative duties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a healthcare setting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  <w:tr w:rsidR="00DE2A2C" w:rsidTr="003D1A0F">
        <w:tc>
          <w:tcPr>
            <w:tcW w:w="5672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Skills</w:t>
            </w:r>
          </w:p>
        </w:tc>
        <w:tc>
          <w:tcPr>
            <w:tcW w:w="1270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Essential</w:t>
            </w:r>
          </w:p>
        </w:tc>
        <w:tc>
          <w:tcPr>
            <w:tcW w:w="1354" w:type="dxa"/>
            <w:shd w:val="clear" w:color="auto" w:fill="5B9BD5" w:themeFill="accent1"/>
          </w:tcPr>
          <w:p w:rsidR="00DE2A2C" w:rsidRDefault="00DE2A2C" w:rsidP="003D1A0F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Desirable</w:t>
            </w: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communication skills (written and oral)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 IT skills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Clear, polite telephone manner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Competent in the use of Office and Outlook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 time management (planning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as a team member and autonomously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interpersonal skills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 solving and analytical skills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follow policies and procedures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DE2A2C" w:rsidTr="003D1A0F">
        <w:tc>
          <w:tcPr>
            <w:tcW w:w="5672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SystmOne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/Vision user skills</w:t>
            </w:r>
          </w:p>
        </w:tc>
        <w:tc>
          <w:tcPr>
            <w:tcW w:w="1270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:rsidR="00DE2A2C" w:rsidRDefault="00DE2A2C" w:rsidP="003D1A0F">
            <w:pPr>
              <w:tabs>
                <w:tab w:val="left" w:pos="1632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</w:tr>
    </w:tbl>
    <w:p w:rsidR="00231FAF" w:rsidRDefault="00231FAF">
      <w:pPr>
        <w:rPr>
          <w:rFonts w:ascii="Arial" w:hAnsi="Arial" w:cs="Arial"/>
        </w:rPr>
      </w:pPr>
    </w:p>
    <w:p w:rsidR="00DE2A2C" w:rsidRDefault="00DE2A2C">
      <w:pPr>
        <w:rPr>
          <w:rFonts w:ascii="Arial" w:hAnsi="Arial" w:cs="Arial"/>
        </w:rPr>
      </w:pPr>
    </w:p>
    <w:p w:rsidR="00231FAF" w:rsidRPr="009B62B6" w:rsidRDefault="00231FAF">
      <w:pPr>
        <w:rPr>
          <w:rFonts w:ascii="Arial" w:hAnsi="Arial" w:cs="Arial"/>
        </w:rPr>
      </w:pPr>
    </w:p>
    <w:sectPr w:rsidR="00231FAF" w:rsidRPr="009B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34E"/>
    <w:multiLevelType w:val="multilevel"/>
    <w:tmpl w:val="374CAFA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510C7"/>
    <w:multiLevelType w:val="hybridMultilevel"/>
    <w:tmpl w:val="AA4E1E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0DE5"/>
    <w:multiLevelType w:val="multilevel"/>
    <w:tmpl w:val="86E8EE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9C6901"/>
    <w:multiLevelType w:val="multilevel"/>
    <w:tmpl w:val="562AFE24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ascii="Arial" w:hAnsi="Arial" w:cs="Arial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766E33D1"/>
    <w:multiLevelType w:val="hybridMultilevel"/>
    <w:tmpl w:val="44A2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5F"/>
    <w:rsid w:val="00055C0F"/>
    <w:rsid w:val="00231FAF"/>
    <w:rsid w:val="002C3FC6"/>
    <w:rsid w:val="002D4BE8"/>
    <w:rsid w:val="004C6B9C"/>
    <w:rsid w:val="00742848"/>
    <w:rsid w:val="00882AF4"/>
    <w:rsid w:val="009B62B6"/>
    <w:rsid w:val="00C0765F"/>
    <w:rsid w:val="00DE2A2C"/>
    <w:rsid w:val="00F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D617-ED4E-4A73-AAEC-5FE87B8E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A2C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A2C"/>
    <w:pPr>
      <w:keepNext/>
      <w:keepLines/>
      <w:numPr>
        <w:ilvl w:val="1"/>
        <w:numId w:val="4"/>
      </w:numPr>
      <w:suppressAutoHyphen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A2C"/>
    <w:pPr>
      <w:keepNext/>
      <w:keepLines/>
      <w:numPr>
        <w:ilvl w:val="2"/>
        <w:numId w:val="4"/>
      </w:numPr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A2C"/>
    <w:pPr>
      <w:keepNext/>
      <w:keepLines/>
      <w:numPr>
        <w:ilvl w:val="3"/>
        <w:numId w:val="4"/>
      </w:numPr>
      <w:suppressAutoHyphen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2A2C"/>
    <w:pPr>
      <w:keepNext/>
      <w:keepLines/>
      <w:numPr>
        <w:ilvl w:val="4"/>
        <w:numId w:val="4"/>
      </w:numPr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2A2C"/>
    <w:pPr>
      <w:keepNext/>
      <w:keepLines/>
      <w:numPr>
        <w:ilvl w:val="5"/>
        <w:numId w:val="4"/>
      </w:numPr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2A2C"/>
    <w:pPr>
      <w:keepNext/>
      <w:keepLines/>
      <w:numPr>
        <w:ilvl w:val="6"/>
        <w:numId w:val="4"/>
      </w:numPr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A2C"/>
    <w:pPr>
      <w:keepNext/>
      <w:keepLines/>
      <w:numPr>
        <w:ilvl w:val="7"/>
        <w:numId w:val="4"/>
      </w:numPr>
      <w:suppressAutoHyphen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2A2C"/>
    <w:pPr>
      <w:keepNext/>
      <w:keepLines/>
      <w:numPr>
        <w:ilvl w:val="8"/>
        <w:numId w:val="4"/>
      </w:numPr>
      <w:suppressAutoHyphen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2B6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2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2A2C"/>
    <w:rPr>
      <w:rFonts w:ascii="Arial" w:hAnsi="Arial" w:cs="Arial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DE2A2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E2A2C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2A2C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E2A2C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E2A2C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E2A2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E2A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E2A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Childs</dc:creator>
  <cp:keywords/>
  <dc:description/>
  <cp:lastModifiedBy>Karen Toddington</cp:lastModifiedBy>
  <cp:revision>4</cp:revision>
  <dcterms:created xsi:type="dcterms:W3CDTF">2024-09-17T15:07:00Z</dcterms:created>
  <dcterms:modified xsi:type="dcterms:W3CDTF">2024-09-17T15:22:00Z</dcterms:modified>
</cp:coreProperties>
</file>